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5ACAA" w14:textId="5578C0D7" w:rsidR="008D146B" w:rsidRPr="009E2BCA" w:rsidRDefault="005F32D9" w:rsidP="004C27F1">
      <w:pPr>
        <w:jc w:val="center"/>
        <w:rPr>
          <w:rFonts w:eastAsia="Arial Unicode MS" w:cs="Arial"/>
          <w:b/>
          <w:szCs w:val="22"/>
          <w:lang w:val="en-US"/>
        </w:rPr>
      </w:pPr>
      <w:r>
        <w:rPr>
          <w:rFonts w:eastAsia="Arial Unicode MS" w:cs="Arial"/>
          <w:b/>
          <w:szCs w:val="22"/>
          <w:lang w:val="en-US"/>
        </w:rPr>
        <w:t>S</w:t>
      </w:r>
      <w:r w:rsidR="009E2BCA" w:rsidRPr="009E2BCA">
        <w:rPr>
          <w:rFonts w:eastAsia="Arial Unicode MS" w:cs="Arial"/>
          <w:b/>
          <w:szCs w:val="22"/>
          <w:lang w:val="en-US"/>
        </w:rPr>
        <w:t>afeguarding children and young people policy</w:t>
      </w:r>
    </w:p>
    <w:p w14:paraId="25660C2C" w14:textId="1DD3F97F" w:rsidR="004271D2" w:rsidRDefault="008D146B" w:rsidP="004C27F1">
      <w:pPr>
        <w:jc w:val="both"/>
        <w:rPr>
          <w:rFonts w:eastAsia="Arial Unicode MS" w:cs="Arial"/>
          <w:szCs w:val="22"/>
          <w:lang w:val="en-US"/>
        </w:rPr>
      </w:pPr>
      <w:r w:rsidRPr="004C27F1">
        <w:rPr>
          <w:rFonts w:eastAsia="Arial Unicode MS" w:cs="Arial"/>
          <w:szCs w:val="22"/>
          <w:lang w:val="en-US"/>
        </w:rPr>
        <w:t xml:space="preserve">Shantona Women's </w:t>
      </w:r>
      <w:r w:rsidR="0097515B">
        <w:rPr>
          <w:rFonts w:eastAsia="Arial Unicode MS" w:cs="Arial"/>
          <w:szCs w:val="22"/>
          <w:lang w:val="en-US"/>
        </w:rPr>
        <w:t>and Family Services</w:t>
      </w:r>
      <w:r w:rsidRPr="004C27F1">
        <w:rPr>
          <w:rFonts w:eastAsia="Arial Unicode MS" w:cs="Arial"/>
          <w:szCs w:val="22"/>
          <w:lang w:val="en-US"/>
        </w:rPr>
        <w:t xml:space="preserve"> was established in 1998 to help build the confidence and independence of the Bangladeshi women, young people and children</w:t>
      </w:r>
      <w:r w:rsidR="00DF6A0A">
        <w:rPr>
          <w:rFonts w:eastAsia="Arial Unicode MS" w:cs="Arial"/>
          <w:szCs w:val="22"/>
          <w:lang w:val="en-US"/>
        </w:rPr>
        <w:t xml:space="preserve"> and their families</w:t>
      </w:r>
      <w:r w:rsidRPr="004C27F1">
        <w:rPr>
          <w:rFonts w:eastAsia="Arial Unicode MS" w:cs="Arial"/>
          <w:szCs w:val="22"/>
          <w:lang w:val="en-US"/>
        </w:rPr>
        <w:t xml:space="preserve"> living in Harehills and Chapeltown.  Shantona is committed to </w:t>
      </w:r>
      <w:r w:rsidR="0097515B" w:rsidRPr="004C27F1">
        <w:rPr>
          <w:rFonts w:eastAsia="Arial Unicode MS" w:cs="Arial"/>
          <w:szCs w:val="22"/>
          <w:lang w:val="en-US"/>
        </w:rPr>
        <w:t>safeguarding</w:t>
      </w:r>
      <w:r w:rsidRPr="004C27F1">
        <w:rPr>
          <w:rFonts w:eastAsia="Arial Unicode MS" w:cs="Arial"/>
          <w:szCs w:val="22"/>
          <w:lang w:val="en-US"/>
        </w:rPr>
        <w:t xml:space="preserve"> children and young people and their families in </w:t>
      </w:r>
      <w:r w:rsidR="00386F50">
        <w:rPr>
          <w:rFonts w:eastAsia="Arial Unicode MS" w:cs="Arial"/>
          <w:szCs w:val="22"/>
          <w:lang w:val="en-US"/>
        </w:rPr>
        <w:t>all</w:t>
      </w:r>
      <w:r w:rsidRPr="004C27F1">
        <w:rPr>
          <w:rFonts w:eastAsia="Arial Unicode MS" w:cs="Arial"/>
          <w:szCs w:val="22"/>
          <w:lang w:val="en-US"/>
        </w:rPr>
        <w:t xml:space="preserve"> activities that they undertake.</w:t>
      </w:r>
    </w:p>
    <w:p w14:paraId="299DF4EA" w14:textId="583932FE" w:rsidR="008D146B" w:rsidRPr="004C27F1" w:rsidRDefault="008D146B" w:rsidP="004C27F1">
      <w:pPr>
        <w:jc w:val="both"/>
        <w:rPr>
          <w:rFonts w:cs="Arial"/>
          <w:szCs w:val="22"/>
        </w:rPr>
      </w:pPr>
      <w:r w:rsidRPr="004C27F1">
        <w:rPr>
          <w:rFonts w:eastAsia="Arial Unicode MS" w:cs="Arial"/>
          <w:szCs w:val="22"/>
          <w:lang w:val="en-US"/>
        </w:rPr>
        <w:t xml:space="preserve"> Shantona</w:t>
      </w:r>
      <w:r w:rsidRPr="004C27F1">
        <w:rPr>
          <w:rFonts w:cs="Arial"/>
          <w:szCs w:val="22"/>
        </w:rPr>
        <w:t xml:space="preserve"> aims to ensure that: </w:t>
      </w:r>
    </w:p>
    <w:p w14:paraId="2BC988DB" w14:textId="164DC2D4" w:rsidR="008D146B" w:rsidRPr="004C27F1" w:rsidRDefault="008D146B" w:rsidP="004C27F1">
      <w:pPr>
        <w:jc w:val="both"/>
        <w:rPr>
          <w:rFonts w:cs="Arial"/>
          <w:szCs w:val="22"/>
        </w:rPr>
      </w:pPr>
      <w:r w:rsidRPr="004C27F1">
        <w:rPr>
          <w:rFonts w:cs="Arial"/>
          <w:szCs w:val="22"/>
        </w:rPr>
        <w:sym w:font="Symbol" w:char="F0B7"/>
      </w:r>
      <w:r w:rsidRPr="004C27F1">
        <w:rPr>
          <w:rFonts w:cs="Arial"/>
          <w:szCs w:val="22"/>
        </w:rPr>
        <w:t xml:space="preserve"> Appropriate action is taken in a timely manner to safeguard and promote children’s </w:t>
      </w:r>
      <w:r w:rsidR="0097515B" w:rsidRPr="004C27F1">
        <w:rPr>
          <w:rFonts w:cs="Arial"/>
          <w:szCs w:val="22"/>
        </w:rPr>
        <w:t>welfare.</w:t>
      </w:r>
      <w:r w:rsidRPr="004C27F1">
        <w:rPr>
          <w:rFonts w:cs="Arial"/>
          <w:szCs w:val="22"/>
        </w:rPr>
        <w:t xml:space="preserve"> </w:t>
      </w:r>
    </w:p>
    <w:p w14:paraId="6D93F6D9" w14:textId="7D8BE1D3" w:rsidR="008D146B" w:rsidRPr="004C27F1" w:rsidRDefault="008D146B" w:rsidP="004C27F1">
      <w:pPr>
        <w:jc w:val="both"/>
        <w:rPr>
          <w:rFonts w:cs="Arial"/>
          <w:szCs w:val="22"/>
        </w:rPr>
      </w:pPr>
      <w:r w:rsidRPr="004C27F1">
        <w:rPr>
          <w:rFonts w:cs="Arial"/>
          <w:szCs w:val="22"/>
        </w:rPr>
        <w:sym w:font="Symbol" w:char="F0B7"/>
      </w:r>
      <w:r w:rsidRPr="004C27F1">
        <w:rPr>
          <w:rFonts w:cs="Arial"/>
          <w:szCs w:val="22"/>
        </w:rPr>
        <w:t xml:space="preserve"> All staff</w:t>
      </w:r>
      <w:r w:rsidR="0097515B">
        <w:rPr>
          <w:rFonts w:cs="Arial"/>
          <w:szCs w:val="22"/>
        </w:rPr>
        <w:t xml:space="preserve"> and volunteers</w:t>
      </w:r>
      <w:r w:rsidRPr="004C27F1">
        <w:rPr>
          <w:rFonts w:cs="Arial"/>
          <w:szCs w:val="22"/>
        </w:rPr>
        <w:t xml:space="preserve"> are aware of their statutory responsibilities with respect to </w:t>
      </w:r>
      <w:r w:rsidR="0097515B" w:rsidRPr="004C27F1">
        <w:rPr>
          <w:rFonts w:cs="Arial"/>
          <w:szCs w:val="22"/>
        </w:rPr>
        <w:t>safeguarding.</w:t>
      </w:r>
      <w:r w:rsidRPr="004C27F1">
        <w:rPr>
          <w:rFonts w:cs="Arial"/>
          <w:szCs w:val="22"/>
        </w:rPr>
        <w:t xml:space="preserve"> </w:t>
      </w:r>
    </w:p>
    <w:p w14:paraId="6071D2FF" w14:textId="43F6C9FD" w:rsidR="008D146B" w:rsidRPr="004C27F1" w:rsidRDefault="008D146B" w:rsidP="004C27F1">
      <w:pPr>
        <w:jc w:val="both"/>
        <w:rPr>
          <w:rFonts w:cs="Arial"/>
          <w:b/>
          <w:szCs w:val="22"/>
        </w:rPr>
      </w:pPr>
      <w:r w:rsidRPr="004C27F1">
        <w:rPr>
          <w:rFonts w:cs="Arial"/>
          <w:szCs w:val="22"/>
        </w:rPr>
        <w:sym w:font="Symbol" w:char="F0B7"/>
      </w:r>
      <w:r w:rsidRPr="004C27F1">
        <w:rPr>
          <w:rFonts w:cs="Arial"/>
          <w:szCs w:val="22"/>
        </w:rPr>
        <w:t xml:space="preserve"> Staff</w:t>
      </w:r>
      <w:r w:rsidR="0097515B">
        <w:rPr>
          <w:rFonts w:cs="Arial"/>
          <w:szCs w:val="22"/>
        </w:rPr>
        <w:t xml:space="preserve"> and volunteers</w:t>
      </w:r>
      <w:r w:rsidRPr="004C27F1">
        <w:rPr>
          <w:rFonts w:cs="Arial"/>
          <w:szCs w:val="22"/>
        </w:rPr>
        <w:t xml:space="preserve"> are properly trained in recognising and reporting safeguarding </w:t>
      </w:r>
      <w:r w:rsidR="007267FE" w:rsidRPr="004C27F1">
        <w:rPr>
          <w:rFonts w:cs="Arial"/>
          <w:szCs w:val="22"/>
        </w:rPr>
        <w:t>issues.</w:t>
      </w:r>
    </w:p>
    <w:p w14:paraId="09B87DB2" w14:textId="77777777" w:rsidR="008D146B" w:rsidRPr="009E2BCA" w:rsidRDefault="008D146B" w:rsidP="008D146B">
      <w:pPr>
        <w:ind w:left="360"/>
        <w:rPr>
          <w:rFonts w:cs="Arial"/>
          <w:szCs w:val="22"/>
        </w:rPr>
      </w:pPr>
    </w:p>
    <w:p w14:paraId="05BACF36" w14:textId="77777777" w:rsidR="008D146B" w:rsidRPr="009E2BCA" w:rsidRDefault="008D146B" w:rsidP="008D146B">
      <w:pPr>
        <w:rPr>
          <w:rFonts w:cs="Arial"/>
          <w:szCs w:val="22"/>
        </w:rPr>
      </w:pPr>
      <w:r w:rsidRPr="009E2BCA">
        <w:rPr>
          <w:rFonts w:cs="Arial"/>
          <w:b/>
          <w:szCs w:val="22"/>
        </w:rPr>
        <w:t>SIGNS AND SYMPTOMS OF ABUSE</w:t>
      </w:r>
    </w:p>
    <w:p w14:paraId="6AAC1146" w14:textId="77777777" w:rsidR="008D146B" w:rsidRPr="009E2BCA" w:rsidRDefault="008D146B" w:rsidP="008D146B">
      <w:pPr>
        <w:rPr>
          <w:rFonts w:cs="Arial"/>
          <w:szCs w:val="22"/>
        </w:rPr>
      </w:pPr>
      <w:r w:rsidRPr="009E2BCA">
        <w:rPr>
          <w:rFonts w:cs="Arial"/>
          <w:b/>
          <w:szCs w:val="22"/>
        </w:rPr>
        <w:t>PHYSICAL ABUSE</w:t>
      </w:r>
      <w:r w:rsidRPr="009E2BCA">
        <w:rPr>
          <w:rFonts w:cs="Arial"/>
          <w:szCs w:val="22"/>
        </w:rPr>
        <w:t xml:space="preserve">:  May involve hitting, shaking, throwing, poisoning, </w:t>
      </w:r>
      <w:proofErr w:type="gramStart"/>
      <w:r w:rsidRPr="009E2BCA">
        <w:rPr>
          <w:rFonts w:cs="Arial"/>
          <w:szCs w:val="22"/>
        </w:rPr>
        <w:t>burning</w:t>
      </w:r>
      <w:proofErr w:type="gramEnd"/>
      <w:r w:rsidRPr="009E2BCA">
        <w:rPr>
          <w:rFonts w:cs="Arial"/>
          <w:szCs w:val="22"/>
        </w:rPr>
        <w:t xml:space="preserve"> or scalding, drowning, suffocating, or otherwise causing physical harm to a child.  Physical harm may also be caused when a parent/carer fabricates the symptoms of, or deliberately induces illness in a child.</w:t>
      </w:r>
    </w:p>
    <w:p w14:paraId="661F8F48" w14:textId="77777777" w:rsidR="008D146B" w:rsidRPr="009E2BCA" w:rsidRDefault="008D146B" w:rsidP="008D146B">
      <w:pPr>
        <w:rPr>
          <w:rFonts w:cs="Arial"/>
          <w:szCs w:val="22"/>
        </w:rPr>
      </w:pPr>
      <w:r w:rsidRPr="009E2BCA">
        <w:rPr>
          <w:rFonts w:cs="Arial"/>
          <w:b/>
          <w:szCs w:val="22"/>
        </w:rPr>
        <w:t>EMOTIONAL ABUSE</w:t>
      </w:r>
      <w:r w:rsidRPr="009E2BCA">
        <w:rPr>
          <w:rFonts w:cs="Arial"/>
          <w:szCs w:val="22"/>
        </w:rPr>
        <w:t>: Is the persistent emotional maltreatment of a child such as to cause severe and persistent adverse effects on the child’s emotional development.  It may involve conveying to children that they are worthless or unloved, inadequate, or valued only in so 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63C8A9BA" w14:textId="77777777" w:rsidR="008D146B" w:rsidRPr="009E2BCA" w:rsidRDefault="008D146B" w:rsidP="008D146B">
      <w:pPr>
        <w:rPr>
          <w:rFonts w:cs="Arial"/>
          <w:szCs w:val="22"/>
        </w:rPr>
      </w:pPr>
      <w:r w:rsidRPr="009E2BCA">
        <w:rPr>
          <w:rFonts w:cs="Arial"/>
          <w:b/>
          <w:szCs w:val="22"/>
        </w:rPr>
        <w:t>SEXUAL ABUSE</w:t>
      </w:r>
      <w:r w:rsidRPr="009E2BCA">
        <w:rPr>
          <w:rFonts w:cs="Arial"/>
          <w:szCs w:val="22"/>
        </w:rPr>
        <w:t>:  Involves forcing or enticing a child or young person to take part in sexual activities, not necessarily involving a high level of violence, whether the child is aware of what is happening. The activities may involve physical contact, including assault by penetration (for example, rape or oral sex) or non- penetrative acts such as masturbation, kissing, rubbing and touching outside of clothing  They may include non-contact activities, such as involving children in looking at, or in the production of, sexual online images, watching sexual activities, or encouraging children to behave in sexually inappropriate ways, or grooming a child in preparation for abuse (including via the internet). Sexual abuse is not solely perpetrated by adult males. Women can also commit acts of sexual abuse, as can other children.</w:t>
      </w:r>
    </w:p>
    <w:p w14:paraId="242425FB" w14:textId="24C2275C" w:rsidR="008D146B" w:rsidRPr="009E2BCA" w:rsidRDefault="008D146B" w:rsidP="008D146B">
      <w:pPr>
        <w:rPr>
          <w:rFonts w:cs="Arial"/>
          <w:szCs w:val="22"/>
        </w:rPr>
      </w:pPr>
      <w:r w:rsidRPr="009E2BCA">
        <w:rPr>
          <w:rFonts w:cs="Arial"/>
          <w:b/>
          <w:szCs w:val="22"/>
        </w:rPr>
        <w:t>NEGLECT</w:t>
      </w:r>
      <w:r w:rsidRPr="009E2BCA">
        <w:rPr>
          <w:rFonts w:cs="Arial"/>
          <w:szCs w:val="22"/>
        </w:rPr>
        <w:t xml:space="preserve">: The persistent failure to meet a child’s basic physical and / or psychological needs, likely to result in the serious impairment of the child’s health or development. Neglect </w:t>
      </w:r>
      <w:r w:rsidRPr="009E2BCA">
        <w:rPr>
          <w:rFonts w:cs="Arial"/>
          <w:szCs w:val="22"/>
        </w:rPr>
        <w:lastRenderedPageBreak/>
        <w:t xml:space="preserve">may occur during pregnancy </w:t>
      </w:r>
      <w:r w:rsidR="003A14DD" w:rsidRPr="009E2BCA">
        <w:rPr>
          <w:rFonts w:cs="Arial"/>
          <w:szCs w:val="22"/>
        </w:rPr>
        <w:t>because of</w:t>
      </w:r>
      <w:r w:rsidRPr="009E2BCA">
        <w:rPr>
          <w:rFonts w:cs="Arial"/>
          <w:szCs w:val="22"/>
        </w:rPr>
        <w:t xml:space="preserve"> maternal substance abuse. Once a child is born, neglect may involve a parent or carer failing to: </w:t>
      </w:r>
    </w:p>
    <w:p w14:paraId="19D1C6C2" w14:textId="77777777" w:rsidR="008D146B" w:rsidRPr="009E2BCA" w:rsidRDefault="008D146B" w:rsidP="008D146B">
      <w:pPr>
        <w:rPr>
          <w:rFonts w:cs="Arial"/>
          <w:szCs w:val="22"/>
        </w:rPr>
      </w:pPr>
      <w:r w:rsidRPr="009E2BCA">
        <w:rPr>
          <w:rFonts w:cs="Arial"/>
          <w:szCs w:val="22"/>
        </w:rPr>
        <w:t xml:space="preserve">• provide adequate food, </w:t>
      </w:r>
      <w:proofErr w:type="gramStart"/>
      <w:r w:rsidRPr="009E2BCA">
        <w:rPr>
          <w:rFonts w:cs="Arial"/>
          <w:szCs w:val="22"/>
        </w:rPr>
        <w:t>clothing</w:t>
      </w:r>
      <w:proofErr w:type="gramEnd"/>
      <w:r w:rsidRPr="009E2BCA">
        <w:rPr>
          <w:rFonts w:cs="Arial"/>
          <w:szCs w:val="22"/>
        </w:rPr>
        <w:t xml:space="preserve"> and shelter (including exclusion from home or abandonment); • protect a child from physical and emotional harm or danger; • ensure adequate supervision (including the use of inadequate caregivers); or • ensure access to appropriate medical care or treatment. </w:t>
      </w:r>
    </w:p>
    <w:p w14:paraId="1FC2B946" w14:textId="77777777" w:rsidR="008D146B" w:rsidRPr="009E2BCA" w:rsidRDefault="008D146B" w:rsidP="008D146B">
      <w:pPr>
        <w:rPr>
          <w:rFonts w:cs="Arial"/>
          <w:szCs w:val="22"/>
        </w:rPr>
      </w:pPr>
      <w:r w:rsidRPr="009E2BCA">
        <w:rPr>
          <w:rFonts w:cs="Arial"/>
          <w:szCs w:val="22"/>
        </w:rPr>
        <w:t xml:space="preserve">It may also include neglect of, or unresponsiveness to, a child’s basic emotional needs. </w:t>
      </w:r>
    </w:p>
    <w:p w14:paraId="0C4A8022" w14:textId="77777777" w:rsidR="008D146B" w:rsidRPr="009E2BCA" w:rsidRDefault="008D146B" w:rsidP="008D146B">
      <w:pPr>
        <w:spacing w:after="120"/>
        <w:rPr>
          <w:rFonts w:cs="Arial"/>
          <w:szCs w:val="22"/>
        </w:rPr>
      </w:pPr>
      <w:r w:rsidRPr="009E2BCA">
        <w:rPr>
          <w:rFonts w:cs="Arial"/>
          <w:szCs w:val="22"/>
        </w:rPr>
        <w:t>Possible signs of abuse include:</w:t>
      </w:r>
    </w:p>
    <w:p w14:paraId="212259B1" w14:textId="77777777" w:rsidR="008D146B" w:rsidRPr="009E2BCA" w:rsidRDefault="008D146B" w:rsidP="008D146B">
      <w:pPr>
        <w:pStyle w:val="ListParagraph"/>
        <w:numPr>
          <w:ilvl w:val="0"/>
          <w:numId w:val="1"/>
        </w:numPr>
        <w:spacing w:before="240" w:after="120" w:line="240" w:lineRule="auto"/>
        <w:rPr>
          <w:rFonts w:ascii="Arial" w:hAnsi="Arial" w:cs="Arial"/>
        </w:rPr>
      </w:pPr>
      <w:r w:rsidRPr="009E2BCA">
        <w:rPr>
          <w:rFonts w:ascii="Arial" w:hAnsi="Arial" w:cs="Arial"/>
        </w:rPr>
        <w:t>Unexplained or suspicious injuries such as bruising cuts or burns, particularly if situated on a part of the body not normally prone to such injuries or the explanation of the cause of the injury is does not seem right.</w:t>
      </w:r>
    </w:p>
    <w:p w14:paraId="3DD79DC3" w14:textId="77777777" w:rsidR="008D146B" w:rsidRPr="009E2BCA" w:rsidRDefault="008D146B" w:rsidP="008D146B">
      <w:pPr>
        <w:pStyle w:val="ListParagraph"/>
        <w:numPr>
          <w:ilvl w:val="0"/>
          <w:numId w:val="1"/>
        </w:numPr>
        <w:spacing w:before="240" w:after="120" w:line="240" w:lineRule="auto"/>
        <w:rPr>
          <w:rFonts w:ascii="Arial" w:hAnsi="Arial" w:cs="Arial"/>
        </w:rPr>
      </w:pPr>
      <w:r w:rsidRPr="009E2BCA">
        <w:rPr>
          <w:rFonts w:ascii="Arial" w:hAnsi="Arial" w:cs="Arial"/>
        </w:rPr>
        <w:t>The child discloses abuse or describes what appears to be an abusive act.</w:t>
      </w:r>
    </w:p>
    <w:p w14:paraId="13CC201A" w14:textId="77777777" w:rsidR="008D146B" w:rsidRPr="009E2BCA" w:rsidRDefault="008D146B" w:rsidP="008D146B">
      <w:pPr>
        <w:pStyle w:val="ListParagraph"/>
        <w:numPr>
          <w:ilvl w:val="0"/>
          <w:numId w:val="1"/>
        </w:numPr>
        <w:spacing w:before="240" w:after="120" w:line="240" w:lineRule="auto"/>
        <w:rPr>
          <w:rFonts w:ascii="Arial" w:hAnsi="Arial" w:cs="Arial"/>
        </w:rPr>
      </w:pPr>
      <w:r w:rsidRPr="009E2BCA">
        <w:rPr>
          <w:rFonts w:ascii="Arial" w:hAnsi="Arial" w:cs="Arial"/>
        </w:rPr>
        <w:t>Someone else (child or adult) expresses concern about the welfare of another child.</w:t>
      </w:r>
    </w:p>
    <w:p w14:paraId="18F84C41" w14:textId="77777777" w:rsidR="008D146B" w:rsidRPr="009E2BCA" w:rsidRDefault="008D146B" w:rsidP="008D146B">
      <w:pPr>
        <w:pStyle w:val="ListParagraph"/>
        <w:numPr>
          <w:ilvl w:val="0"/>
          <w:numId w:val="1"/>
        </w:numPr>
        <w:spacing w:before="240" w:after="120" w:line="240" w:lineRule="auto"/>
        <w:rPr>
          <w:rFonts w:ascii="Arial" w:hAnsi="Arial" w:cs="Arial"/>
        </w:rPr>
      </w:pPr>
      <w:r w:rsidRPr="009E2BCA">
        <w:rPr>
          <w:rFonts w:ascii="Arial" w:hAnsi="Arial" w:cs="Arial"/>
        </w:rPr>
        <w:t>Unexplained change in behaviour such as withdrawal or sudden outbursts of temper.</w:t>
      </w:r>
    </w:p>
    <w:p w14:paraId="0892260B" w14:textId="77777777" w:rsidR="008D146B" w:rsidRPr="009E2BCA" w:rsidRDefault="008D146B" w:rsidP="008D146B">
      <w:pPr>
        <w:pStyle w:val="ListParagraph"/>
        <w:numPr>
          <w:ilvl w:val="0"/>
          <w:numId w:val="1"/>
        </w:numPr>
        <w:spacing w:before="240" w:after="120" w:line="240" w:lineRule="auto"/>
        <w:rPr>
          <w:rFonts w:ascii="Arial" w:hAnsi="Arial" w:cs="Arial"/>
        </w:rPr>
      </w:pPr>
      <w:r w:rsidRPr="009E2BCA">
        <w:rPr>
          <w:rFonts w:ascii="Arial" w:hAnsi="Arial" w:cs="Arial"/>
        </w:rPr>
        <w:t>Inappropriate sexual awareness or sexually explicit behaviour.</w:t>
      </w:r>
    </w:p>
    <w:p w14:paraId="69CA31F6" w14:textId="77777777" w:rsidR="008D146B" w:rsidRPr="009E2BCA" w:rsidRDefault="008D146B" w:rsidP="008D146B">
      <w:pPr>
        <w:pStyle w:val="ListParagraph"/>
        <w:numPr>
          <w:ilvl w:val="0"/>
          <w:numId w:val="1"/>
        </w:numPr>
        <w:spacing w:before="240" w:after="120" w:line="240" w:lineRule="auto"/>
        <w:rPr>
          <w:rFonts w:ascii="Arial" w:hAnsi="Arial" w:cs="Arial"/>
        </w:rPr>
      </w:pPr>
      <w:r w:rsidRPr="009E2BCA">
        <w:rPr>
          <w:rFonts w:ascii="Arial" w:hAnsi="Arial" w:cs="Arial"/>
        </w:rPr>
        <w:t>Distrust of adults, particularly those with whom a close relationship would normally be expected.</w:t>
      </w:r>
    </w:p>
    <w:p w14:paraId="0CEB8C87" w14:textId="77777777" w:rsidR="008D146B" w:rsidRPr="009E2BCA" w:rsidRDefault="008D146B" w:rsidP="008D146B">
      <w:pPr>
        <w:pStyle w:val="ListParagraph"/>
        <w:numPr>
          <w:ilvl w:val="0"/>
          <w:numId w:val="1"/>
        </w:numPr>
        <w:spacing w:before="240" w:after="120" w:line="240" w:lineRule="auto"/>
        <w:rPr>
          <w:rFonts w:ascii="Arial" w:hAnsi="Arial" w:cs="Arial"/>
        </w:rPr>
      </w:pPr>
      <w:r w:rsidRPr="009E2BCA">
        <w:rPr>
          <w:rFonts w:ascii="Arial" w:hAnsi="Arial" w:cs="Arial"/>
        </w:rPr>
        <w:t>Difficulty in making friends.</w:t>
      </w:r>
    </w:p>
    <w:p w14:paraId="437AC892" w14:textId="4D32736E" w:rsidR="008D146B" w:rsidRPr="009E2BCA" w:rsidRDefault="008D146B" w:rsidP="008D146B">
      <w:pPr>
        <w:pStyle w:val="ListParagraph"/>
        <w:numPr>
          <w:ilvl w:val="0"/>
          <w:numId w:val="1"/>
        </w:numPr>
        <w:spacing w:before="240" w:after="120" w:line="240" w:lineRule="auto"/>
        <w:rPr>
          <w:rFonts w:ascii="Arial" w:hAnsi="Arial" w:cs="Arial"/>
        </w:rPr>
      </w:pPr>
      <w:r w:rsidRPr="009E2BCA">
        <w:rPr>
          <w:rFonts w:ascii="Arial" w:hAnsi="Arial" w:cs="Arial"/>
        </w:rPr>
        <w:t>Eating disorders, depression, self-</w:t>
      </w:r>
      <w:r w:rsidR="0028435B" w:rsidRPr="009E2BCA">
        <w:rPr>
          <w:rFonts w:ascii="Arial" w:hAnsi="Arial" w:cs="Arial"/>
        </w:rPr>
        <w:t>harm,</w:t>
      </w:r>
      <w:r w:rsidRPr="009E2BCA">
        <w:rPr>
          <w:rFonts w:ascii="Arial" w:hAnsi="Arial" w:cs="Arial"/>
        </w:rPr>
        <w:t xml:space="preserve"> or suicide attempts.</w:t>
      </w:r>
    </w:p>
    <w:p w14:paraId="586D6559" w14:textId="77777777" w:rsidR="008D146B" w:rsidRPr="009E2BCA" w:rsidRDefault="008D146B" w:rsidP="008D146B">
      <w:pPr>
        <w:autoSpaceDE w:val="0"/>
        <w:autoSpaceDN w:val="0"/>
        <w:adjustRightInd w:val="0"/>
        <w:spacing w:after="0"/>
        <w:rPr>
          <w:rFonts w:cs="Arial"/>
          <w:b/>
          <w:bCs/>
          <w:color w:val="000000"/>
          <w:szCs w:val="22"/>
          <w:lang w:val="en-US"/>
        </w:rPr>
      </w:pPr>
      <w:r w:rsidRPr="009E2BCA">
        <w:rPr>
          <w:rFonts w:cs="Arial"/>
          <w:b/>
          <w:bCs/>
          <w:color w:val="000000"/>
          <w:szCs w:val="22"/>
          <w:lang w:val="en-US"/>
        </w:rPr>
        <w:t>CSE</w:t>
      </w:r>
    </w:p>
    <w:p w14:paraId="77D5FF24" w14:textId="77777777" w:rsidR="008D146B" w:rsidRDefault="008D146B" w:rsidP="008D146B">
      <w:pPr>
        <w:spacing w:before="100" w:beforeAutospacing="1" w:after="100" w:afterAutospacing="1" w:line="360" w:lineRule="auto"/>
        <w:rPr>
          <w:rFonts w:cs="Arial"/>
          <w:iCs/>
          <w:szCs w:val="22"/>
          <w:lang w:val="en-US"/>
        </w:rPr>
      </w:pPr>
      <w:r w:rsidRPr="009E2BCA">
        <w:rPr>
          <w:rFonts w:cs="Arial"/>
          <w:iCs/>
          <w:szCs w:val="22"/>
          <w:lang w:val="en-US"/>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9E2BCA">
        <w:rPr>
          <w:rFonts w:cs="Arial"/>
          <w:iCs/>
          <w:szCs w:val="22"/>
          <w:lang w:val="en-US"/>
        </w:rPr>
        <w:t>through the use of</w:t>
      </w:r>
      <w:proofErr w:type="gramEnd"/>
      <w:r w:rsidRPr="009E2BCA">
        <w:rPr>
          <w:rFonts w:cs="Arial"/>
          <w:iCs/>
          <w:szCs w:val="22"/>
          <w:lang w:val="en-US"/>
        </w:rPr>
        <w:t xml:space="preserve"> technology.</w:t>
      </w:r>
    </w:p>
    <w:p w14:paraId="2B33891C" w14:textId="77777777" w:rsidR="003A14DD" w:rsidRPr="001E1C76" w:rsidRDefault="003A14DD" w:rsidP="003A14DD">
      <w:pPr>
        <w:spacing w:before="100" w:beforeAutospacing="1" w:after="100" w:afterAutospacing="1" w:line="360" w:lineRule="auto"/>
        <w:rPr>
          <w:rFonts w:cs="Arial"/>
          <w:b/>
          <w:bCs/>
          <w:iCs/>
          <w:szCs w:val="22"/>
          <w:lang w:val="en-US"/>
        </w:rPr>
      </w:pPr>
      <w:r w:rsidRPr="001E1C76">
        <w:rPr>
          <w:rFonts w:cs="Arial"/>
          <w:b/>
          <w:bCs/>
          <w:iCs/>
          <w:szCs w:val="22"/>
          <w:lang w:val="en-US"/>
        </w:rPr>
        <w:t>CCE</w:t>
      </w:r>
    </w:p>
    <w:p w14:paraId="22B1D615" w14:textId="4CD0BA69" w:rsidR="003A14DD" w:rsidRPr="003A14DD" w:rsidRDefault="003A14DD" w:rsidP="003A14DD">
      <w:pPr>
        <w:spacing w:before="100" w:beforeAutospacing="1" w:after="100" w:afterAutospacing="1" w:line="360" w:lineRule="auto"/>
        <w:rPr>
          <w:rFonts w:cs="Arial"/>
          <w:color w:val="2B2B2B"/>
          <w:szCs w:val="22"/>
        </w:rPr>
      </w:pPr>
      <w:r>
        <w:rPr>
          <w:rFonts w:cs="Arial"/>
          <w:color w:val="2B2B2B"/>
          <w:szCs w:val="22"/>
        </w:rPr>
        <w:t>C</w:t>
      </w:r>
      <w:r w:rsidRPr="003A14DD">
        <w:rPr>
          <w:rFonts w:cs="Arial"/>
          <w:color w:val="2B2B2B"/>
          <w:szCs w:val="22"/>
        </w:rPr>
        <w:t xml:space="preserve">hild Criminal Exploitation (CCE) can be understood as the exploitation of children and young people aged under 18 years in the storage, distribution and selling of illegal drugs, under violent coercion or exploited </w:t>
      </w:r>
      <w:r w:rsidR="007267FE" w:rsidRPr="003A14DD">
        <w:rPr>
          <w:rFonts w:cs="Arial"/>
          <w:color w:val="2B2B2B"/>
          <w:szCs w:val="22"/>
        </w:rPr>
        <w:t>using</w:t>
      </w:r>
      <w:r w:rsidRPr="003A14DD">
        <w:rPr>
          <w:rFonts w:cs="Arial"/>
          <w:color w:val="2B2B2B"/>
          <w:szCs w:val="22"/>
        </w:rPr>
        <w:t xml:space="preserve"> debt or promise of cash or drugs. Patterns of grooming behaviour by adults can be seen to be </w:t>
      </w:r>
      <w:r w:rsidR="007267FE" w:rsidRPr="003A14DD">
        <w:rPr>
          <w:rFonts w:cs="Arial"/>
          <w:color w:val="2B2B2B"/>
          <w:szCs w:val="22"/>
        </w:rPr>
        <w:t>like</w:t>
      </w:r>
      <w:r w:rsidRPr="003A14DD">
        <w:rPr>
          <w:rFonts w:cs="Arial"/>
          <w:color w:val="2B2B2B"/>
          <w:szCs w:val="22"/>
        </w:rPr>
        <w:t xml:space="preserve"> those associated with sexual exploitation. There will be a power imbalance and children and young people should not be viewed as at fault, ‘choosing a lifestyle’ or making an informed choice.</w:t>
      </w:r>
    </w:p>
    <w:p w14:paraId="711CE439" w14:textId="0C3F3938" w:rsidR="003A14DD" w:rsidRDefault="003A14DD" w:rsidP="003A14DD">
      <w:pPr>
        <w:spacing w:before="100" w:beforeAutospacing="1" w:after="100" w:afterAutospacing="1" w:line="360" w:lineRule="atLeast"/>
        <w:rPr>
          <w:rFonts w:cs="Arial"/>
          <w:color w:val="2B2B2B"/>
          <w:szCs w:val="22"/>
        </w:rPr>
      </w:pPr>
      <w:r w:rsidRPr="003A14DD">
        <w:rPr>
          <w:rFonts w:cs="Arial"/>
          <w:color w:val="2B2B2B"/>
          <w:szCs w:val="22"/>
        </w:rPr>
        <w:lastRenderedPageBreak/>
        <w:t xml:space="preserve">Criminal exploitation is not restricted to drugs; some children are transporters of cash as well as firearms and </w:t>
      </w:r>
      <w:r w:rsidR="007267FE" w:rsidRPr="003A14DD">
        <w:rPr>
          <w:rFonts w:cs="Arial"/>
          <w:color w:val="2B2B2B"/>
          <w:szCs w:val="22"/>
        </w:rPr>
        <w:t>weapons and</w:t>
      </w:r>
      <w:r w:rsidRPr="003A14DD">
        <w:rPr>
          <w:rFonts w:cs="Arial"/>
          <w:color w:val="2B2B2B"/>
          <w:szCs w:val="22"/>
        </w:rPr>
        <w:t xml:space="preserve"> are coerced into carrying out theft and burglaries. Many children and young people subject to CCE are exploited by criminal gangs.</w:t>
      </w:r>
    </w:p>
    <w:p w14:paraId="15B577E2" w14:textId="66DD5BEE" w:rsidR="00287AEA" w:rsidRPr="00287AEA" w:rsidRDefault="00287AEA" w:rsidP="003A14DD">
      <w:pPr>
        <w:spacing w:before="100" w:beforeAutospacing="1" w:after="100" w:afterAutospacing="1" w:line="360" w:lineRule="atLeast"/>
        <w:rPr>
          <w:rFonts w:cs="Arial"/>
          <w:b/>
          <w:bCs/>
          <w:color w:val="2B2B2B"/>
          <w:szCs w:val="22"/>
        </w:rPr>
      </w:pPr>
      <w:r w:rsidRPr="00287AEA">
        <w:rPr>
          <w:rFonts w:cs="Arial"/>
          <w:b/>
          <w:bCs/>
          <w:color w:val="2B2B2B"/>
          <w:szCs w:val="22"/>
        </w:rPr>
        <w:t>Child on Child Abuse:</w:t>
      </w:r>
    </w:p>
    <w:p w14:paraId="45A4B320" w14:textId="1FE77BB6" w:rsidR="00287AEA" w:rsidRPr="003A14DD" w:rsidRDefault="00287AEA" w:rsidP="003A14DD">
      <w:pPr>
        <w:spacing w:before="100" w:beforeAutospacing="1" w:after="100" w:afterAutospacing="1" w:line="360" w:lineRule="atLeast"/>
        <w:rPr>
          <w:rFonts w:cs="Arial"/>
          <w:color w:val="2B2B2B"/>
          <w:szCs w:val="22"/>
        </w:rPr>
      </w:pPr>
      <w:r>
        <w:rPr>
          <w:rFonts w:cs="Arial"/>
          <w:color w:val="2B2B2B"/>
          <w:szCs w:val="22"/>
        </w:rPr>
        <w:t>Inappropriate behaviours between children that are abusive in nature including physical, sexual, or emotional abuse, exploitation, sexual harassment, all forms of bullying, coercive control, hazing/initiation ritual between children and young people, both on and offline (including that which is within intimate personal relationships). “Adapted from keeping children safe in Education.</w:t>
      </w:r>
    </w:p>
    <w:p w14:paraId="67A9F2EC" w14:textId="77777777" w:rsidR="008D146B" w:rsidRPr="009E2BCA" w:rsidRDefault="008D146B" w:rsidP="008D146B">
      <w:pPr>
        <w:spacing w:before="100" w:beforeAutospacing="1" w:after="100" w:afterAutospacing="1" w:line="360" w:lineRule="auto"/>
        <w:rPr>
          <w:rFonts w:cs="Arial"/>
          <w:b/>
          <w:iCs/>
          <w:szCs w:val="22"/>
          <w:lang w:val="en-US"/>
        </w:rPr>
      </w:pPr>
      <w:r w:rsidRPr="009E2BCA">
        <w:rPr>
          <w:rFonts w:cs="Arial"/>
          <w:b/>
          <w:iCs/>
          <w:szCs w:val="22"/>
          <w:lang w:val="en-US"/>
        </w:rPr>
        <w:t>FGM</w:t>
      </w:r>
    </w:p>
    <w:p w14:paraId="7DD948D5" w14:textId="77777777" w:rsidR="008D146B" w:rsidRPr="009E2BCA" w:rsidRDefault="008D146B" w:rsidP="008D146B">
      <w:pPr>
        <w:spacing w:before="100" w:beforeAutospacing="1" w:after="100" w:afterAutospacing="1" w:line="360" w:lineRule="auto"/>
        <w:rPr>
          <w:rFonts w:cs="Arial"/>
          <w:szCs w:val="22"/>
        </w:rPr>
      </w:pPr>
      <w:r w:rsidRPr="009E2BCA">
        <w:rPr>
          <w:rFonts w:cs="Arial"/>
          <w:szCs w:val="22"/>
        </w:rPr>
        <w:t xml:space="preserve">Female Genital Mutilation (FGM) refers to procedures that intentionally alter, </w:t>
      </w:r>
      <w:proofErr w:type="gramStart"/>
      <w:r w:rsidRPr="009E2BCA">
        <w:rPr>
          <w:rFonts w:cs="Arial"/>
          <w:szCs w:val="22"/>
        </w:rPr>
        <w:t>mutilate</w:t>
      </w:r>
      <w:proofErr w:type="gramEnd"/>
      <w:r w:rsidRPr="009E2BCA">
        <w:rPr>
          <w:rFonts w:cs="Arial"/>
          <w:szCs w:val="22"/>
        </w:rPr>
        <w:t xml:space="preserve"> or cause injury to the female genital organs for non-medical reasons. FGM is medically unnecessary and can have serious health consequences, both at the time it is carried out and in later life. </w:t>
      </w:r>
      <w:r w:rsidRPr="009E2BCA">
        <w:rPr>
          <w:rFonts w:cs="Arial"/>
          <w:color w:val="525455"/>
          <w:szCs w:val="22"/>
        </w:rPr>
        <w:t xml:space="preserve"> </w:t>
      </w:r>
      <w:r w:rsidRPr="009E2BCA">
        <w:rPr>
          <w:rFonts w:cs="Arial"/>
          <w:szCs w:val="22"/>
        </w:rPr>
        <w:t>A girl or woman who's had female genital mutilation (FGM) may:</w:t>
      </w:r>
    </w:p>
    <w:p w14:paraId="13CC124F" w14:textId="22AB64AD" w:rsidR="008D146B" w:rsidRPr="009E2BCA" w:rsidRDefault="008D146B" w:rsidP="008D146B">
      <w:pPr>
        <w:numPr>
          <w:ilvl w:val="0"/>
          <w:numId w:val="1"/>
        </w:numPr>
        <w:spacing w:before="100" w:beforeAutospacing="1" w:after="100" w:afterAutospacing="1"/>
        <w:rPr>
          <w:rFonts w:cs="Arial"/>
          <w:szCs w:val="22"/>
        </w:rPr>
      </w:pPr>
      <w:r w:rsidRPr="009E2BCA">
        <w:rPr>
          <w:rFonts w:cs="Arial"/>
          <w:szCs w:val="22"/>
        </w:rPr>
        <w:t xml:space="preserve">have difficulty walking, </w:t>
      </w:r>
      <w:r w:rsidR="007267FE" w:rsidRPr="009E2BCA">
        <w:rPr>
          <w:rFonts w:cs="Arial"/>
          <w:szCs w:val="22"/>
        </w:rPr>
        <w:t>standing,</w:t>
      </w:r>
      <w:r w:rsidRPr="009E2BCA">
        <w:rPr>
          <w:rFonts w:cs="Arial"/>
          <w:szCs w:val="22"/>
        </w:rPr>
        <w:t xml:space="preserve"> or </w:t>
      </w:r>
      <w:r w:rsidR="007267FE" w:rsidRPr="009E2BCA">
        <w:rPr>
          <w:rFonts w:cs="Arial"/>
          <w:szCs w:val="22"/>
        </w:rPr>
        <w:t>sitting.</w:t>
      </w:r>
    </w:p>
    <w:p w14:paraId="16E72F27" w14:textId="5D846F6B" w:rsidR="008D146B" w:rsidRPr="009E2BCA" w:rsidRDefault="008D146B" w:rsidP="008D146B">
      <w:pPr>
        <w:numPr>
          <w:ilvl w:val="0"/>
          <w:numId w:val="1"/>
        </w:numPr>
        <w:spacing w:before="150" w:after="100" w:afterAutospacing="1"/>
        <w:rPr>
          <w:rFonts w:cs="Arial"/>
          <w:szCs w:val="22"/>
        </w:rPr>
      </w:pPr>
      <w:r w:rsidRPr="009E2BCA">
        <w:rPr>
          <w:rFonts w:cs="Arial"/>
          <w:szCs w:val="22"/>
        </w:rPr>
        <w:t xml:space="preserve">spend longer in the bathroom or </w:t>
      </w:r>
      <w:r w:rsidR="007267FE" w:rsidRPr="009E2BCA">
        <w:rPr>
          <w:rFonts w:cs="Arial"/>
          <w:szCs w:val="22"/>
        </w:rPr>
        <w:t>toilet.</w:t>
      </w:r>
    </w:p>
    <w:p w14:paraId="3E08A576" w14:textId="7B99CDED" w:rsidR="008D146B" w:rsidRPr="009E2BCA" w:rsidRDefault="008D146B" w:rsidP="008D146B">
      <w:pPr>
        <w:numPr>
          <w:ilvl w:val="0"/>
          <w:numId w:val="1"/>
        </w:numPr>
        <w:spacing w:before="150" w:after="100" w:afterAutospacing="1"/>
        <w:rPr>
          <w:rFonts w:cs="Arial"/>
          <w:szCs w:val="22"/>
        </w:rPr>
      </w:pPr>
      <w:r w:rsidRPr="009E2BCA">
        <w:rPr>
          <w:rFonts w:cs="Arial"/>
          <w:szCs w:val="22"/>
        </w:rPr>
        <w:t xml:space="preserve">appear withdrawn, </w:t>
      </w:r>
      <w:r w:rsidR="007267FE" w:rsidRPr="009E2BCA">
        <w:rPr>
          <w:rFonts w:cs="Arial"/>
          <w:szCs w:val="22"/>
        </w:rPr>
        <w:t>anxious,</w:t>
      </w:r>
      <w:r w:rsidRPr="009E2BCA">
        <w:rPr>
          <w:rFonts w:cs="Arial"/>
          <w:szCs w:val="22"/>
        </w:rPr>
        <w:t xml:space="preserve"> or </w:t>
      </w:r>
      <w:r w:rsidR="007267FE" w:rsidRPr="009E2BCA">
        <w:rPr>
          <w:rFonts w:cs="Arial"/>
          <w:szCs w:val="22"/>
        </w:rPr>
        <w:t>depressed.</w:t>
      </w:r>
    </w:p>
    <w:p w14:paraId="6CC085D8" w14:textId="76007B10" w:rsidR="008D146B" w:rsidRPr="009E2BCA" w:rsidRDefault="008D146B" w:rsidP="008D146B">
      <w:pPr>
        <w:numPr>
          <w:ilvl w:val="0"/>
          <w:numId w:val="1"/>
        </w:numPr>
        <w:spacing w:before="150" w:after="100" w:afterAutospacing="1"/>
        <w:rPr>
          <w:rFonts w:cs="Arial"/>
          <w:szCs w:val="22"/>
        </w:rPr>
      </w:pPr>
      <w:r w:rsidRPr="009E2BCA">
        <w:rPr>
          <w:rFonts w:cs="Arial"/>
          <w:szCs w:val="22"/>
        </w:rPr>
        <w:t xml:space="preserve">have unusual behaviour after an absence from school or </w:t>
      </w:r>
      <w:r w:rsidR="007267FE" w:rsidRPr="009E2BCA">
        <w:rPr>
          <w:rFonts w:cs="Arial"/>
          <w:szCs w:val="22"/>
        </w:rPr>
        <w:t>college.</w:t>
      </w:r>
    </w:p>
    <w:p w14:paraId="30DB917A" w14:textId="70F7FF37" w:rsidR="008D146B" w:rsidRPr="009E2BCA" w:rsidRDefault="008D146B" w:rsidP="008D146B">
      <w:pPr>
        <w:numPr>
          <w:ilvl w:val="0"/>
          <w:numId w:val="1"/>
        </w:numPr>
        <w:spacing w:before="150" w:after="100" w:afterAutospacing="1"/>
        <w:rPr>
          <w:rFonts w:cs="Arial"/>
          <w:szCs w:val="22"/>
        </w:rPr>
      </w:pPr>
      <w:r w:rsidRPr="009E2BCA">
        <w:rPr>
          <w:rFonts w:cs="Arial"/>
          <w:szCs w:val="22"/>
        </w:rPr>
        <w:t xml:space="preserve">be particularly reluctant to undergo normal medical </w:t>
      </w:r>
      <w:r w:rsidR="007267FE" w:rsidRPr="009E2BCA">
        <w:rPr>
          <w:rFonts w:cs="Arial"/>
          <w:szCs w:val="22"/>
        </w:rPr>
        <w:t>examinations.</w:t>
      </w:r>
    </w:p>
    <w:p w14:paraId="7268BF46" w14:textId="77777777" w:rsidR="008D146B" w:rsidRPr="009E2BCA" w:rsidRDefault="008D146B" w:rsidP="008D146B">
      <w:pPr>
        <w:numPr>
          <w:ilvl w:val="0"/>
          <w:numId w:val="1"/>
        </w:numPr>
        <w:spacing w:before="150" w:after="100" w:afterAutospacing="1"/>
        <w:rPr>
          <w:rFonts w:cs="Arial"/>
          <w:szCs w:val="22"/>
        </w:rPr>
      </w:pPr>
      <w:r w:rsidRPr="009E2BCA">
        <w:rPr>
          <w:rFonts w:cs="Arial"/>
          <w:szCs w:val="22"/>
        </w:rPr>
        <w:t>ask for help but may not be explicit about the problem due to embarrassment or fear.</w:t>
      </w:r>
    </w:p>
    <w:p w14:paraId="6A54028E" w14:textId="332F4CC4" w:rsidR="00287AEA" w:rsidRPr="009E2BCA" w:rsidRDefault="008D146B" w:rsidP="00287AEA">
      <w:pPr>
        <w:spacing w:before="150" w:after="100" w:afterAutospacing="1"/>
        <w:ind w:left="720"/>
        <w:rPr>
          <w:rFonts w:cs="Arial"/>
          <w:szCs w:val="22"/>
        </w:rPr>
      </w:pPr>
      <w:r w:rsidRPr="009E2BCA">
        <w:rPr>
          <w:rFonts w:cs="Arial"/>
          <w:b/>
          <w:szCs w:val="22"/>
        </w:rPr>
        <w:t xml:space="preserve">Radicalisation </w:t>
      </w:r>
      <w:r w:rsidRPr="009E2BCA">
        <w:rPr>
          <w:rFonts w:cs="Arial"/>
          <w:szCs w:val="22"/>
        </w:rPr>
        <w:t>and the encouragement or coercion to become in involved in terrorist activities.</w:t>
      </w:r>
      <w:r w:rsidR="00287AEA">
        <w:rPr>
          <w:rFonts w:cs="Arial"/>
          <w:szCs w:val="22"/>
        </w:rPr>
        <w:t xml:space="preserve"> </w:t>
      </w:r>
      <w:hyperlink r:id="rId7" w:history="1">
        <w:r w:rsidR="00287AEA" w:rsidRPr="00DE6223">
          <w:rPr>
            <w:rStyle w:val="Hyperlink"/>
            <w:rFonts w:cs="Arial"/>
            <w:szCs w:val="22"/>
          </w:rPr>
          <w:t>https://www.gov.uk/guidance/making-a-referral-to-prevent</w:t>
        </w:r>
      </w:hyperlink>
    </w:p>
    <w:p w14:paraId="1557C866" w14:textId="77777777" w:rsidR="008D146B" w:rsidRPr="009E2BCA" w:rsidRDefault="008D146B" w:rsidP="008D146B">
      <w:pPr>
        <w:numPr>
          <w:ilvl w:val="0"/>
          <w:numId w:val="1"/>
        </w:numPr>
        <w:shd w:val="clear" w:color="auto" w:fill="FFFFFF"/>
        <w:spacing w:before="100" w:beforeAutospacing="1" w:after="100" w:afterAutospacing="1"/>
        <w:rPr>
          <w:rFonts w:cs="Arial"/>
          <w:szCs w:val="22"/>
        </w:rPr>
      </w:pPr>
      <w:r w:rsidRPr="009E2BCA">
        <w:rPr>
          <w:rFonts w:cs="Arial"/>
          <w:b/>
          <w:bCs/>
          <w:szCs w:val="22"/>
        </w:rPr>
        <w:t>Forced Marriage</w:t>
      </w:r>
      <w:r w:rsidRPr="009E2BCA">
        <w:rPr>
          <w:rFonts w:cs="Arial"/>
          <w:b/>
          <w:szCs w:val="22"/>
        </w:rPr>
        <w:t>.</w:t>
      </w:r>
      <w:r w:rsidRPr="009E2BCA">
        <w:rPr>
          <w:rFonts w:cs="Arial"/>
          <w:szCs w:val="22"/>
        </w:rPr>
        <w:t xml:space="preserve"> This is a marriage in which one, or both, people don’t consent to the marriage. It’s a criminal offence and a serious abuse of human rights. Forced marriages could be decided in advance, years before the child is old enough to marry.</w:t>
      </w:r>
    </w:p>
    <w:p w14:paraId="63AFA427" w14:textId="6336F804" w:rsidR="008D146B" w:rsidRDefault="008D146B" w:rsidP="008D146B">
      <w:pPr>
        <w:numPr>
          <w:ilvl w:val="0"/>
          <w:numId w:val="1"/>
        </w:numPr>
        <w:spacing w:before="150" w:after="100" w:afterAutospacing="1"/>
        <w:rPr>
          <w:rFonts w:cs="Arial"/>
          <w:color w:val="000000"/>
          <w:szCs w:val="22"/>
        </w:rPr>
      </w:pPr>
      <w:r w:rsidRPr="009E2BCA">
        <w:rPr>
          <w:rFonts w:cs="Arial"/>
          <w:b/>
          <w:color w:val="000000"/>
          <w:szCs w:val="22"/>
        </w:rPr>
        <w:t xml:space="preserve">Domestic </w:t>
      </w:r>
      <w:r w:rsidR="00EE3C39">
        <w:rPr>
          <w:rFonts w:cs="Arial"/>
          <w:b/>
          <w:color w:val="000000"/>
          <w:szCs w:val="22"/>
        </w:rPr>
        <w:t>Abuse</w:t>
      </w:r>
      <w:r w:rsidRPr="009E2BCA">
        <w:rPr>
          <w:rFonts w:cs="Arial"/>
          <w:color w:val="000000"/>
          <w:szCs w:val="22"/>
        </w:rPr>
        <w:t xml:space="preserve"> (either witnessing violence between adult family members, or in the case of older young people being subjected to coercion or violence in an intimate relationship in the same way as an older person.)</w:t>
      </w:r>
    </w:p>
    <w:p w14:paraId="0A3F99E7" w14:textId="77777777" w:rsidR="00A07053" w:rsidRDefault="00A07053" w:rsidP="008D146B">
      <w:pPr>
        <w:spacing w:before="100" w:beforeAutospacing="1" w:after="100" w:afterAutospacing="1" w:line="360" w:lineRule="auto"/>
        <w:rPr>
          <w:rFonts w:cs="Arial"/>
          <w:b/>
          <w:szCs w:val="22"/>
        </w:rPr>
      </w:pPr>
    </w:p>
    <w:p w14:paraId="643967B9" w14:textId="72358516" w:rsidR="008D146B" w:rsidRPr="009E2BCA" w:rsidRDefault="008D146B" w:rsidP="008D146B">
      <w:pPr>
        <w:spacing w:before="100" w:beforeAutospacing="1" w:after="100" w:afterAutospacing="1" w:line="360" w:lineRule="auto"/>
        <w:rPr>
          <w:rFonts w:cs="Arial"/>
          <w:b/>
          <w:szCs w:val="22"/>
        </w:rPr>
      </w:pPr>
      <w:r w:rsidRPr="009E2BCA">
        <w:rPr>
          <w:rFonts w:cs="Arial"/>
          <w:b/>
          <w:szCs w:val="22"/>
        </w:rPr>
        <w:t>BECOMING AWARE OF A SAFEGUARDING ISSUE</w:t>
      </w:r>
    </w:p>
    <w:p w14:paraId="094D1235" w14:textId="77777777" w:rsidR="008D146B" w:rsidRPr="009E2BCA" w:rsidRDefault="008D146B" w:rsidP="008D146B">
      <w:pPr>
        <w:rPr>
          <w:rFonts w:cs="Arial"/>
          <w:szCs w:val="22"/>
        </w:rPr>
      </w:pPr>
      <w:r w:rsidRPr="009E2BCA">
        <w:rPr>
          <w:rFonts w:cs="Arial"/>
          <w:szCs w:val="22"/>
        </w:rPr>
        <w:lastRenderedPageBreak/>
        <w:t xml:space="preserve">You can be made aware of any safeguarding issues through various mean such as </w:t>
      </w:r>
    </w:p>
    <w:p w14:paraId="6CC0213D" w14:textId="270B8FD1" w:rsidR="008D146B" w:rsidRPr="00DF6A0A" w:rsidRDefault="008D146B" w:rsidP="00DF6A0A">
      <w:pPr>
        <w:pStyle w:val="ListParagraph"/>
        <w:numPr>
          <w:ilvl w:val="0"/>
          <w:numId w:val="2"/>
        </w:numPr>
        <w:rPr>
          <w:rFonts w:ascii="Arial" w:hAnsi="Arial" w:cs="Arial"/>
        </w:rPr>
      </w:pPr>
      <w:r w:rsidRPr="00DF6A0A">
        <w:rPr>
          <w:rFonts w:ascii="Arial" w:hAnsi="Arial" w:cs="Arial"/>
        </w:rPr>
        <w:t xml:space="preserve">a third party or anonymous allegation is </w:t>
      </w:r>
      <w:r w:rsidR="00A07053" w:rsidRPr="00DF6A0A">
        <w:rPr>
          <w:rFonts w:ascii="Arial" w:hAnsi="Arial" w:cs="Arial"/>
        </w:rPr>
        <w:t>received.</w:t>
      </w:r>
    </w:p>
    <w:p w14:paraId="21C824E3" w14:textId="656A0E7C" w:rsidR="008D146B" w:rsidRPr="00DF6A0A" w:rsidRDefault="008D146B" w:rsidP="00DF6A0A">
      <w:pPr>
        <w:numPr>
          <w:ilvl w:val="0"/>
          <w:numId w:val="2"/>
        </w:numPr>
        <w:rPr>
          <w:rFonts w:cs="Arial"/>
          <w:szCs w:val="22"/>
        </w:rPr>
      </w:pPr>
      <w:r w:rsidRPr="00DF6A0A">
        <w:rPr>
          <w:rFonts w:cs="Arial"/>
          <w:szCs w:val="22"/>
        </w:rPr>
        <w:t xml:space="preserve">a child or young person’s appearance, behaviour, play, drawing or statements cause suspicion of abuse and/or </w:t>
      </w:r>
      <w:r w:rsidR="00A07053" w:rsidRPr="00DF6A0A">
        <w:rPr>
          <w:rFonts w:cs="Arial"/>
          <w:szCs w:val="22"/>
        </w:rPr>
        <w:t>neglect.</w:t>
      </w:r>
    </w:p>
    <w:p w14:paraId="163BD888" w14:textId="7F9149B3" w:rsidR="008D146B" w:rsidRPr="00DF6A0A" w:rsidRDefault="008D146B" w:rsidP="00DF6A0A">
      <w:pPr>
        <w:numPr>
          <w:ilvl w:val="0"/>
          <w:numId w:val="2"/>
        </w:numPr>
        <w:rPr>
          <w:rFonts w:cs="Arial"/>
          <w:szCs w:val="22"/>
        </w:rPr>
      </w:pPr>
      <w:r w:rsidRPr="00DF6A0A">
        <w:rPr>
          <w:rFonts w:cs="Arial"/>
          <w:szCs w:val="22"/>
        </w:rPr>
        <w:t xml:space="preserve">a child or young person reports an incident(s) of alleged abuse which occurred some time </w:t>
      </w:r>
      <w:r w:rsidR="00A07053" w:rsidRPr="00DF6A0A">
        <w:rPr>
          <w:rFonts w:cs="Arial"/>
          <w:szCs w:val="22"/>
        </w:rPr>
        <w:t>ago.</w:t>
      </w:r>
    </w:p>
    <w:p w14:paraId="10EE9880" w14:textId="77777777" w:rsidR="008D146B" w:rsidRPr="00DF6A0A" w:rsidRDefault="008D146B" w:rsidP="00DF6A0A">
      <w:pPr>
        <w:pStyle w:val="ListParagraph"/>
        <w:numPr>
          <w:ilvl w:val="0"/>
          <w:numId w:val="2"/>
        </w:numPr>
        <w:spacing w:before="100" w:beforeAutospacing="1" w:after="100" w:afterAutospacing="1" w:line="360" w:lineRule="auto"/>
        <w:rPr>
          <w:rFonts w:ascii="Arial" w:hAnsi="Arial" w:cs="Arial"/>
        </w:rPr>
      </w:pPr>
      <w:r w:rsidRPr="00DF6A0A">
        <w:rPr>
          <w:rFonts w:ascii="Arial" w:hAnsi="Arial" w:cs="Arial"/>
        </w:rPr>
        <w:t>a written report is made regarding the serious misconduct of a worker towards a child or young person.</w:t>
      </w:r>
    </w:p>
    <w:p w14:paraId="2C5D17BB" w14:textId="77777777" w:rsidR="008D146B" w:rsidRPr="009E2BCA" w:rsidRDefault="008D146B" w:rsidP="008D146B">
      <w:pPr>
        <w:spacing w:before="100" w:beforeAutospacing="1" w:after="100" w:afterAutospacing="1" w:line="360" w:lineRule="auto"/>
        <w:rPr>
          <w:rFonts w:cs="Arial"/>
          <w:b/>
          <w:szCs w:val="22"/>
        </w:rPr>
      </w:pPr>
      <w:r w:rsidRPr="009E2BCA">
        <w:rPr>
          <w:rFonts w:cs="Arial"/>
          <w:b/>
          <w:szCs w:val="22"/>
        </w:rPr>
        <w:t>WHAT TO DO IF YOU ARE CONCERNED ABOUT A CHILD</w:t>
      </w:r>
    </w:p>
    <w:p w14:paraId="0A642160" w14:textId="77777777" w:rsidR="008D146B" w:rsidRPr="008D146B" w:rsidRDefault="008D146B" w:rsidP="008D146B">
      <w:pPr>
        <w:spacing w:before="100" w:beforeAutospacing="1" w:after="100" w:afterAutospacing="1"/>
        <w:jc w:val="both"/>
        <w:outlineLvl w:val="0"/>
        <w:rPr>
          <w:rFonts w:cs="Arial"/>
          <w:b/>
          <w:bCs/>
          <w:kern w:val="36"/>
          <w:szCs w:val="22"/>
        </w:rPr>
      </w:pPr>
      <w:r w:rsidRPr="008D146B">
        <w:rPr>
          <w:rFonts w:cs="Arial"/>
          <w:b/>
          <w:bCs/>
          <w:kern w:val="36"/>
          <w:szCs w:val="22"/>
        </w:rPr>
        <w:t>Stage 1</w:t>
      </w:r>
    </w:p>
    <w:p w14:paraId="3E611B72" w14:textId="77777777" w:rsidR="008D146B" w:rsidRPr="008D146B" w:rsidRDefault="008D146B" w:rsidP="008D146B">
      <w:pPr>
        <w:numPr>
          <w:ilvl w:val="0"/>
          <w:numId w:val="3"/>
        </w:numPr>
        <w:spacing w:before="0" w:after="0"/>
        <w:jc w:val="both"/>
        <w:rPr>
          <w:rFonts w:cs="Arial"/>
          <w:szCs w:val="22"/>
        </w:rPr>
      </w:pPr>
      <w:r w:rsidRPr="008D146B">
        <w:rPr>
          <w:rFonts w:cs="Arial"/>
          <w:szCs w:val="22"/>
        </w:rPr>
        <w:t xml:space="preserve">Initially talk to a child/young person about what you are observing. It is okay to ask questions, </w:t>
      </w:r>
      <w:r w:rsidRPr="008D146B">
        <w:rPr>
          <w:rFonts w:cs="Arial"/>
          <w:i/>
          <w:szCs w:val="22"/>
        </w:rPr>
        <w:t>for example: “I’ve noticed that you don’t appear yourself today, is everything okay?</w:t>
      </w:r>
      <w:r w:rsidRPr="008D146B">
        <w:rPr>
          <w:rFonts w:cs="Arial"/>
          <w:szCs w:val="22"/>
        </w:rPr>
        <w:t xml:space="preserve"> But never use leading questions</w:t>
      </w:r>
    </w:p>
    <w:p w14:paraId="2E66A767" w14:textId="4EDF084A" w:rsidR="008D146B" w:rsidRPr="008D146B" w:rsidRDefault="008D146B" w:rsidP="008D146B">
      <w:pPr>
        <w:numPr>
          <w:ilvl w:val="0"/>
          <w:numId w:val="3"/>
        </w:numPr>
        <w:spacing w:before="0" w:after="0"/>
        <w:jc w:val="both"/>
        <w:rPr>
          <w:rFonts w:cs="Arial"/>
          <w:szCs w:val="22"/>
        </w:rPr>
      </w:pPr>
      <w:r w:rsidRPr="008D146B">
        <w:rPr>
          <w:rFonts w:cs="Arial"/>
          <w:szCs w:val="22"/>
        </w:rPr>
        <w:t xml:space="preserve">Listen carefully to what the young person has to say </w:t>
      </w:r>
      <w:r w:rsidRPr="008D146B">
        <w:rPr>
          <w:rFonts w:cs="Arial"/>
          <w:bCs/>
          <w:szCs w:val="22"/>
        </w:rPr>
        <w:t>and take it seriously.</w:t>
      </w:r>
      <w:r w:rsidRPr="008D146B">
        <w:rPr>
          <w:rFonts w:eastAsia="Batang" w:cs="Arial"/>
          <w:szCs w:val="22"/>
        </w:rPr>
        <w:t xml:space="preserve"> Act </w:t>
      </w:r>
      <w:r w:rsidR="0097515B" w:rsidRPr="008D146B">
        <w:rPr>
          <w:rFonts w:eastAsia="Batang" w:cs="Arial"/>
          <w:szCs w:val="22"/>
        </w:rPr>
        <w:t>always</w:t>
      </w:r>
      <w:r w:rsidRPr="008D146B">
        <w:rPr>
          <w:rFonts w:eastAsia="Batang" w:cs="Arial"/>
          <w:szCs w:val="22"/>
        </w:rPr>
        <w:t xml:space="preserve"> towards the child as if you believe what they are saying.</w:t>
      </w:r>
    </w:p>
    <w:p w14:paraId="3330DCBB" w14:textId="77777777" w:rsidR="008D146B" w:rsidRPr="008D146B" w:rsidRDefault="008D146B" w:rsidP="008D146B">
      <w:pPr>
        <w:numPr>
          <w:ilvl w:val="0"/>
          <w:numId w:val="3"/>
        </w:numPr>
        <w:spacing w:before="0" w:after="0"/>
        <w:jc w:val="both"/>
        <w:rPr>
          <w:rFonts w:cs="Arial"/>
          <w:szCs w:val="22"/>
        </w:rPr>
      </w:pPr>
      <w:r w:rsidRPr="008D146B">
        <w:rPr>
          <w:rFonts w:cs="Arial"/>
          <w:szCs w:val="22"/>
        </w:rPr>
        <w:t xml:space="preserve">It is not the responsibility of groups to investigate incidences of suspected child abuse but to gather information and refer only. </w:t>
      </w:r>
    </w:p>
    <w:p w14:paraId="7490C241" w14:textId="2D121D63" w:rsidR="008D146B" w:rsidRPr="008D146B" w:rsidRDefault="008D146B" w:rsidP="008D146B">
      <w:pPr>
        <w:numPr>
          <w:ilvl w:val="0"/>
          <w:numId w:val="3"/>
        </w:numPr>
        <w:spacing w:before="0" w:after="0"/>
        <w:jc w:val="both"/>
        <w:rPr>
          <w:rFonts w:cs="Arial"/>
          <w:szCs w:val="22"/>
        </w:rPr>
      </w:pPr>
      <w:r w:rsidRPr="008D146B">
        <w:rPr>
          <w:rFonts w:cs="Arial"/>
          <w:szCs w:val="22"/>
        </w:rPr>
        <w:t xml:space="preserve">Always explain to children and young people that any information they have given will have to be shared with others, if this indicates they and or other children are at risk of </w:t>
      </w:r>
      <w:r w:rsidR="0028435B" w:rsidRPr="008D146B">
        <w:rPr>
          <w:rFonts w:cs="Arial"/>
          <w:szCs w:val="22"/>
        </w:rPr>
        <w:t>harm.</w:t>
      </w:r>
      <w:r w:rsidRPr="008D146B">
        <w:rPr>
          <w:rFonts w:cs="Arial"/>
          <w:szCs w:val="22"/>
        </w:rPr>
        <w:t xml:space="preserve"> </w:t>
      </w:r>
    </w:p>
    <w:p w14:paraId="70792D06" w14:textId="010B1EDC" w:rsidR="008D146B" w:rsidRPr="008D146B" w:rsidRDefault="008D146B" w:rsidP="008D146B">
      <w:pPr>
        <w:numPr>
          <w:ilvl w:val="0"/>
          <w:numId w:val="3"/>
        </w:numPr>
        <w:spacing w:before="0" w:after="0"/>
        <w:jc w:val="both"/>
        <w:rPr>
          <w:rFonts w:cs="Arial"/>
          <w:szCs w:val="22"/>
        </w:rPr>
      </w:pPr>
      <w:r w:rsidRPr="008D146B">
        <w:rPr>
          <w:rFonts w:cs="Arial"/>
          <w:szCs w:val="22"/>
        </w:rPr>
        <w:t>Notify the organisation’s Named Person for safeguarding (above)</w:t>
      </w:r>
      <w:r w:rsidR="0028435B">
        <w:rPr>
          <w:rFonts w:cs="Arial"/>
          <w:szCs w:val="22"/>
        </w:rPr>
        <w:t xml:space="preserve"> and your line </w:t>
      </w:r>
      <w:r w:rsidR="0097515B">
        <w:rPr>
          <w:rFonts w:cs="Arial"/>
          <w:szCs w:val="22"/>
        </w:rPr>
        <w:t>manager.</w:t>
      </w:r>
    </w:p>
    <w:p w14:paraId="73C1314B" w14:textId="79018501" w:rsidR="008D146B" w:rsidRPr="008D146B" w:rsidRDefault="008D146B" w:rsidP="008D146B">
      <w:pPr>
        <w:numPr>
          <w:ilvl w:val="0"/>
          <w:numId w:val="3"/>
        </w:numPr>
        <w:spacing w:before="0" w:after="0"/>
        <w:jc w:val="both"/>
        <w:rPr>
          <w:rFonts w:cs="Arial"/>
          <w:szCs w:val="22"/>
        </w:rPr>
      </w:pPr>
      <w:r w:rsidRPr="008D146B">
        <w:rPr>
          <w:rFonts w:cs="Arial"/>
          <w:szCs w:val="22"/>
        </w:rPr>
        <w:t xml:space="preserve">Record what was said as soon as possible after any disclosure; the person who receives the allegation or has the concern, should complete </w:t>
      </w:r>
      <w:r w:rsidR="009E2BCA" w:rsidRPr="008D146B">
        <w:rPr>
          <w:rFonts w:cs="Arial"/>
          <w:szCs w:val="22"/>
        </w:rPr>
        <w:t>pro-</w:t>
      </w:r>
      <w:r w:rsidR="0097515B" w:rsidRPr="008D146B">
        <w:rPr>
          <w:rFonts w:cs="Arial"/>
          <w:szCs w:val="22"/>
        </w:rPr>
        <w:t>forma,</w:t>
      </w:r>
      <w:r w:rsidRPr="008D146B">
        <w:rPr>
          <w:rFonts w:cs="Arial"/>
          <w:szCs w:val="22"/>
        </w:rPr>
        <w:t xml:space="preserve"> and ensure it is signed and dated.  The contents of the pro-forma should include:</w:t>
      </w:r>
    </w:p>
    <w:p w14:paraId="558CFCA9" w14:textId="6502D6D2" w:rsidR="008D146B" w:rsidRPr="008D146B" w:rsidRDefault="008D146B" w:rsidP="008D146B">
      <w:pPr>
        <w:numPr>
          <w:ilvl w:val="0"/>
          <w:numId w:val="3"/>
        </w:numPr>
        <w:spacing w:before="0" w:after="0"/>
        <w:jc w:val="both"/>
        <w:rPr>
          <w:rFonts w:cs="Arial"/>
          <w:szCs w:val="22"/>
        </w:rPr>
      </w:pPr>
      <w:r w:rsidRPr="008D146B">
        <w:rPr>
          <w:rFonts w:cs="Arial"/>
          <w:szCs w:val="22"/>
        </w:rPr>
        <w:t xml:space="preserve">Date and time of </w:t>
      </w:r>
      <w:r w:rsidR="0097515B" w:rsidRPr="008D146B">
        <w:rPr>
          <w:rFonts w:cs="Arial"/>
          <w:szCs w:val="22"/>
        </w:rPr>
        <w:t>notification.</w:t>
      </w:r>
    </w:p>
    <w:p w14:paraId="1CC5C753" w14:textId="77777777" w:rsidR="008D146B" w:rsidRPr="008D146B" w:rsidRDefault="008D146B" w:rsidP="008D146B">
      <w:pPr>
        <w:numPr>
          <w:ilvl w:val="0"/>
          <w:numId w:val="3"/>
        </w:numPr>
        <w:spacing w:before="0" w:after="0"/>
        <w:jc w:val="both"/>
        <w:rPr>
          <w:rFonts w:cs="Arial"/>
          <w:szCs w:val="22"/>
        </w:rPr>
      </w:pPr>
      <w:r w:rsidRPr="008D146B">
        <w:rPr>
          <w:rFonts w:cs="Arial"/>
          <w:szCs w:val="22"/>
        </w:rPr>
        <w:t>Young person’s name</w:t>
      </w:r>
    </w:p>
    <w:p w14:paraId="6A7C6C27" w14:textId="2AEDD049" w:rsidR="008D146B" w:rsidRPr="008D146B" w:rsidRDefault="008D146B" w:rsidP="008D146B">
      <w:pPr>
        <w:numPr>
          <w:ilvl w:val="0"/>
          <w:numId w:val="3"/>
        </w:numPr>
        <w:spacing w:before="0" w:after="0"/>
        <w:jc w:val="both"/>
        <w:rPr>
          <w:rFonts w:cs="Arial"/>
          <w:szCs w:val="22"/>
        </w:rPr>
      </w:pPr>
      <w:r w:rsidRPr="008D146B">
        <w:rPr>
          <w:rFonts w:cs="Arial"/>
          <w:szCs w:val="22"/>
        </w:rPr>
        <w:t xml:space="preserve">What was </w:t>
      </w:r>
      <w:r w:rsidR="0097515B" w:rsidRPr="008D146B">
        <w:rPr>
          <w:rFonts w:cs="Arial"/>
          <w:szCs w:val="22"/>
        </w:rPr>
        <w:t>said?</w:t>
      </w:r>
    </w:p>
    <w:p w14:paraId="424E0C6E" w14:textId="77777777" w:rsidR="008D146B" w:rsidRPr="008D146B" w:rsidRDefault="008D146B" w:rsidP="008D146B">
      <w:pPr>
        <w:numPr>
          <w:ilvl w:val="0"/>
          <w:numId w:val="3"/>
        </w:numPr>
        <w:spacing w:before="0" w:after="0"/>
        <w:jc w:val="both"/>
        <w:rPr>
          <w:rFonts w:cs="Arial"/>
          <w:szCs w:val="22"/>
        </w:rPr>
      </w:pPr>
      <w:r w:rsidRPr="008D146B">
        <w:rPr>
          <w:rFonts w:cs="Arial"/>
          <w:szCs w:val="22"/>
        </w:rPr>
        <w:t xml:space="preserve">Actions to be taken (both internal and external actions - based on the issues raised in the allegation. </w:t>
      </w:r>
      <w:proofErr w:type="spellStart"/>
      <w:r w:rsidRPr="008D146B">
        <w:rPr>
          <w:rFonts w:cs="Arial"/>
          <w:szCs w:val="22"/>
        </w:rPr>
        <w:t>Eg</w:t>
      </w:r>
      <w:proofErr w:type="spellEnd"/>
      <w:r w:rsidRPr="008D146B">
        <w:rPr>
          <w:rFonts w:cs="Arial"/>
          <w:szCs w:val="22"/>
        </w:rPr>
        <w:t>; Notify Manager/ Duty and Advice/ LADO)</w:t>
      </w:r>
    </w:p>
    <w:p w14:paraId="473F9FE4" w14:textId="7211AC72" w:rsidR="008D146B" w:rsidRPr="008D146B" w:rsidRDefault="008D146B" w:rsidP="008D146B">
      <w:pPr>
        <w:numPr>
          <w:ilvl w:val="0"/>
          <w:numId w:val="3"/>
        </w:numPr>
        <w:spacing w:before="0" w:after="0"/>
        <w:jc w:val="both"/>
        <w:rPr>
          <w:rFonts w:cs="Arial"/>
          <w:szCs w:val="22"/>
        </w:rPr>
      </w:pPr>
      <w:r w:rsidRPr="008D146B">
        <w:rPr>
          <w:rFonts w:cs="Arial"/>
          <w:szCs w:val="22"/>
        </w:rPr>
        <w:t xml:space="preserve">Respect confidentiality and file documents </w:t>
      </w:r>
      <w:r w:rsidR="0097515B" w:rsidRPr="008D146B">
        <w:rPr>
          <w:rFonts w:cs="Arial"/>
          <w:szCs w:val="22"/>
        </w:rPr>
        <w:t>securely.</w:t>
      </w:r>
    </w:p>
    <w:p w14:paraId="6EE5D60D" w14:textId="77777777" w:rsidR="008D146B" w:rsidRPr="008D146B" w:rsidRDefault="008D146B" w:rsidP="008D146B">
      <w:pPr>
        <w:spacing w:before="0" w:after="0"/>
        <w:jc w:val="both"/>
        <w:rPr>
          <w:rFonts w:cs="Arial"/>
          <w:szCs w:val="22"/>
        </w:rPr>
      </w:pPr>
    </w:p>
    <w:p w14:paraId="0251A3F7" w14:textId="77777777" w:rsidR="008D146B" w:rsidRPr="008D146B" w:rsidRDefault="008D146B" w:rsidP="008D146B">
      <w:pPr>
        <w:jc w:val="both"/>
        <w:rPr>
          <w:rFonts w:cs="Arial"/>
          <w:szCs w:val="22"/>
        </w:rPr>
      </w:pPr>
      <w:r w:rsidRPr="008D146B">
        <w:rPr>
          <w:rFonts w:cs="Arial"/>
          <w:b/>
          <w:szCs w:val="22"/>
        </w:rPr>
        <w:t>Stage 2</w:t>
      </w:r>
    </w:p>
    <w:p w14:paraId="110BFC4C" w14:textId="0288FEE4" w:rsidR="008D146B" w:rsidRPr="008D146B" w:rsidRDefault="00D0362E" w:rsidP="008D146B">
      <w:pPr>
        <w:numPr>
          <w:ilvl w:val="0"/>
          <w:numId w:val="4"/>
        </w:numPr>
        <w:spacing w:before="0" w:after="0"/>
        <w:jc w:val="both"/>
        <w:rPr>
          <w:rFonts w:cs="Arial"/>
          <w:szCs w:val="22"/>
        </w:rPr>
      </w:pPr>
      <w:r>
        <w:rPr>
          <w:rFonts w:cs="Arial"/>
          <w:szCs w:val="22"/>
        </w:rPr>
        <w:t>Staff</w:t>
      </w:r>
      <w:r w:rsidR="008D146B" w:rsidRPr="008D146B">
        <w:rPr>
          <w:rFonts w:cs="Arial"/>
          <w:szCs w:val="22"/>
        </w:rPr>
        <w:t xml:space="preserve"> should take immediate action if there is a suspicion that a child has been abused or likely to be abused.  In this situation the </w:t>
      </w:r>
      <w:r>
        <w:rPr>
          <w:rFonts w:cs="Arial"/>
          <w:szCs w:val="22"/>
        </w:rPr>
        <w:t>member of staff/ line manager</w:t>
      </w:r>
      <w:r w:rsidR="008D146B" w:rsidRPr="008D146B">
        <w:rPr>
          <w:rFonts w:cs="Arial"/>
          <w:szCs w:val="22"/>
        </w:rPr>
        <w:t xml:space="preserve"> should contact the police and/or the Duty and Advice Team. If a referral is made direct to the Duty and Advice team this should be followed up in writing within 24 hrs.</w:t>
      </w:r>
    </w:p>
    <w:p w14:paraId="13DAA09E" w14:textId="77777777" w:rsidR="008D146B" w:rsidRPr="009E2BCA" w:rsidRDefault="008D146B" w:rsidP="008D146B">
      <w:pPr>
        <w:spacing w:before="100" w:beforeAutospacing="1" w:after="100" w:afterAutospacing="1" w:line="360" w:lineRule="auto"/>
        <w:rPr>
          <w:rFonts w:cs="Arial"/>
          <w:b/>
          <w:szCs w:val="22"/>
        </w:rPr>
      </w:pPr>
      <w:r w:rsidRPr="009E2BCA">
        <w:rPr>
          <w:rFonts w:cs="Arial"/>
          <w:szCs w:val="22"/>
        </w:rPr>
        <w:t>NB Parents / carers will need to be informed about any referral to Children &amp; Young people’s Social Care unless to do so would place the child at an increased risk of harm.</w:t>
      </w:r>
    </w:p>
    <w:p w14:paraId="45508FEF" w14:textId="77777777" w:rsidR="008D146B" w:rsidRPr="009E2BCA" w:rsidRDefault="008D146B" w:rsidP="008D146B">
      <w:pPr>
        <w:spacing w:before="100" w:beforeAutospacing="1" w:after="100" w:afterAutospacing="1" w:line="360" w:lineRule="auto"/>
        <w:rPr>
          <w:rFonts w:cs="Arial"/>
          <w:b/>
          <w:szCs w:val="22"/>
        </w:rPr>
      </w:pPr>
      <w:r w:rsidRPr="009E2BCA">
        <w:rPr>
          <w:rFonts w:cs="Arial"/>
          <w:b/>
          <w:szCs w:val="22"/>
        </w:rPr>
        <w:t>N</w:t>
      </w:r>
      <w:r w:rsidR="004C27F1">
        <w:rPr>
          <w:rFonts w:cs="Arial"/>
          <w:b/>
          <w:szCs w:val="22"/>
        </w:rPr>
        <w:t>amed person for Safeguarding:</w:t>
      </w:r>
    </w:p>
    <w:p w14:paraId="3EAEA90E" w14:textId="77777777" w:rsidR="008D146B" w:rsidRPr="009E2BCA" w:rsidRDefault="008D146B" w:rsidP="008D146B">
      <w:pPr>
        <w:ind w:left="360"/>
        <w:jc w:val="both"/>
        <w:rPr>
          <w:rFonts w:cs="Arial"/>
          <w:szCs w:val="22"/>
        </w:rPr>
      </w:pPr>
      <w:r w:rsidRPr="009E2BCA">
        <w:rPr>
          <w:rFonts w:cs="Arial"/>
          <w:szCs w:val="22"/>
        </w:rPr>
        <w:lastRenderedPageBreak/>
        <w:t>Name of Safeguarding Lead: Ashia Akhtar</w:t>
      </w:r>
    </w:p>
    <w:p w14:paraId="4D9840C6" w14:textId="049CE9DE" w:rsidR="008D146B" w:rsidRPr="009E2BCA" w:rsidRDefault="008D146B" w:rsidP="008D146B">
      <w:pPr>
        <w:ind w:left="360"/>
        <w:jc w:val="both"/>
        <w:rPr>
          <w:rFonts w:cs="Arial"/>
          <w:szCs w:val="22"/>
        </w:rPr>
      </w:pPr>
      <w:r w:rsidRPr="009E2BCA">
        <w:rPr>
          <w:rFonts w:cs="Arial"/>
          <w:szCs w:val="22"/>
        </w:rPr>
        <w:t xml:space="preserve">Name of Deputy Safeguarding lead: </w:t>
      </w:r>
      <w:r w:rsidR="005F32D9">
        <w:rPr>
          <w:rFonts w:cs="Arial"/>
          <w:szCs w:val="22"/>
        </w:rPr>
        <w:t>Sabuj Shalam</w:t>
      </w:r>
    </w:p>
    <w:p w14:paraId="64F9B8BB" w14:textId="1E720067" w:rsidR="008D146B" w:rsidRPr="009E2BCA" w:rsidRDefault="008D146B" w:rsidP="008D146B">
      <w:pPr>
        <w:ind w:left="360"/>
        <w:jc w:val="both"/>
        <w:rPr>
          <w:rFonts w:cs="Arial"/>
          <w:szCs w:val="22"/>
        </w:rPr>
      </w:pPr>
      <w:r w:rsidRPr="009E2BCA">
        <w:rPr>
          <w:rFonts w:cs="Arial"/>
          <w:szCs w:val="22"/>
        </w:rPr>
        <w:t>Telephone number:</w:t>
      </w:r>
      <w:r w:rsidR="007267FE" w:rsidRPr="009E2BCA">
        <w:rPr>
          <w:rFonts w:cs="Arial"/>
          <w:szCs w:val="22"/>
        </w:rPr>
        <w:t>01132497120.</w:t>
      </w:r>
    </w:p>
    <w:p w14:paraId="78124C92" w14:textId="77777777" w:rsidR="008D146B" w:rsidRPr="009E2BCA" w:rsidRDefault="008D146B" w:rsidP="008D146B">
      <w:pPr>
        <w:ind w:left="360"/>
        <w:jc w:val="both"/>
        <w:rPr>
          <w:rFonts w:cs="Arial"/>
          <w:szCs w:val="22"/>
        </w:rPr>
      </w:pPr>
      <w:r w:rsidRPr="009E2BCA">
        <w:rPr>
          <w:rFonts w:cs="Arial"/>
          <w:szCs w:val="22"/>
        </w:rPr>
        <w:t>Emergency Contact No:07950447603</w:t>
      </w:r>
    </w:p>
    <w:p w14:paraId="71107D2A" w14:textId="77777777" w:rsidR="008D146B" w:rsidRPr="009E2BCA" w:rsidRDefault="008D146B" w:rsidP="008D146B">
      <w:pPr>
        <w:ind w:left="360"/>
        <w:jc w:val="both"/>
        <w:rPr>
          <w:rFonts w:cs="Arial"/>
          <w:szCs w:val="22"/>
        </w:rPr>
      </w:pPr>
      <w:r w:rsidRPr="009E2BCA">
        <w:rPr>
          <w:rFonts w:cs="Arial"/>
          <w:szCs w:val="22"/>
        </w:rPr>
        <w:t>Telephone number of Children’s Social Work Service (including out of hours number):</w:t>
      </w:r>
    </w:p>
    <w:p w14:paraId="209EA57A" w14:textId="77777777" w:rsidR="008D146B" w:rsidRPr="009E2BCA" w:rsidRDefault="008D146B" w:rsidP="008D146B">
      <w:pPr>
        <w:ind w:left="360"/>
        <w:jc w:val="both"/>
        <w:rPr>
          <w:rFonts w:cs="Arial"/>
          <w:szCs w:val="22"/>
        </w:rPr>
      </w:pPr>
      <w:r w:rsidRPr="009E2BCA">
        <w:rPr>
          <w:rFonts w:cs="Arial"/>
          <w:szCs w:val="22"/>
        </w:rPr>
        <w:t xml:space="preserve">During Office hours </w:t>
      </w:r>
      <w:r w:rsidRPr="009E2BCA">
        <w:rPr>
          <w:rFonts w:cs="Arial"/>
          <w:color w:val="333333"/>
          <w:szCs w:val="22"/>
        </w:rPr>
        <w:t xml:space="preserve">(Monday to Friday, 8am to 6pm) </w:t>
      </w:r>
      <w:r w:rsidRPr="009E2BCA">
        <w:rPr>
          <w:rFonts w:cs="Arial"/>
          <w:szCs w:val="22"/>
        </w:rPr>
        <w:t xml:space="preserve">- </w:t>
      </w:r>
      <w:r w:rsidRPr="009E2BCA">
        <w:rPr>
          <w:rStyle w:val="Strong"/>
          <w:rFonts w:cs="Arial"/>
          <w:color w:val="333333"/>
          <w:szCs w:val="22"/>
        </w:rPr>
        <w:t xml:space="preserve">0113 376 0336 </w:t>
      </w:r>
    </w:p>
    <w:p w14:paraId="013EFE7C" w14:textId="12C490B0" w:rsidR="008D146B" w:rsidRDefault="008D146B" w:rsidP="008D146B">
      <w:pPr>
        <w:jc w:val="both"/>
        <w:rPr>
          <w:rStyle w:val="Hyperlink"/>
          <w:rFonts w:cs="Arial"/>
          <w:b/>
          <w:bCs/>
          <w:szCs w:val="22"/>
        </w:rPr>
      </w:pPr>
      <w:r w:rsidRPr="009E2BCA">
        <w:rPr>
          <w:rFonts w:cs="Arial"/>
          <w:szCs w:val="22"/>
        </w:rPr>
        <w:t xml:space="preserve">Social Care- Emergency Duty team </w:t>
      </w:r>
      <w:r w:rsidRPr="009E2BCA">
        <w:rPr>
          <w:rFonts w:cs="Arial"/>
          <w:b/>
          <w:bCs/>
          <w:szCs w:val="22"/>
        </w:rPr>
        <w:t xml:space="preserve">(out of hours) </w:t>
      </w:r>
      <w:r w:rsidRPr="009E2BCA">
        <w:rPr>
          <w:rFonts w:cs="Arial"/>
          <w:szCs w:val="22"/>
        </w:rPr>
        <w:t xml:space="preserve">- </w:t>
      </w:r>
      <w:r w:rsidRPr="009E2BCA">
        <w:rPr>
          <w:rFonts w:cs="Arial"/>
          <w:b/>
          <w:bCs/>
          <w:color w:val="333333"/>
          <w:szCs w:val="22"/>
        </w:rPr>
        <w:t xml:space="preserve">0113 376 0469 </w:t>
      </w:r>
      <w:r w:rsidRPr="009E2BCA">
        <w:rPr>
          <w:rFonts w:cs="Arial"/>
          <w:color w:val="333333"/>
          <w:szCs w:val="22"/>
        </w:rPr>
        <w:t xml:space="preserve">and provide them with as much information as possible. You can also email on </w:t>
      </w:r>
      <w:hyperlink r:id="rId8" w:history="1">
        <w:r w:rsidRPr="009E2BCA">
          <w:rPr>
            <w:rStyle w:val="Hyperlink"/>
            <w:rFonts w:cs="Arial"/>
            <w:b/>
            <w:bCs/>
            <w:szCs w:val="22"/>
          </w:rPr>
          <w:t>childrensedt@leeds.gov.uk</w:t>
        </w:r>
      </w:hyperlink>
    </w:p>
    <w:p w14:paraId="19EF7BC5" w14:textId="77777777" w:rsidR="005F32D9" w:rsidRPr="009E2BCA" w:rsidRDefault="005F32D9" w:rsidP="008D146B">
      <w:pPr>
        <w:jc w:val="both"/>
        <w:rPr>
          <w:rFonts w:cs="Arial"/>
          <w:b/>
          <w:bCs/>
          <w:color w:val="003399"/>
          <w:szCs w:val="22"/>
          <w:u w:val="single"/>
        </w:rPr>
      </w:pPr>
    </w:p>
    <w:p w14:paraId="68B58142" w14:textId="77777777" w:rsidR="008D146B" w:rsidRPr="009E2BCA" w:rsidRDefault="008D146B" w:rsidP="008D146B">
      <w:pPr>
        <w:spacing w:before="0" w:after="0" w:line="259" w:lineRule="auto"/>
        <w:jc w:val="both"/>
        <w:rPr>
          <w:rFonts w:cs="Arial"/>
          <w:b/>
          <w:szCs w:val="22"/>
          <w:lang w:val="en-US" w:eastAsia="en-US"/>
        </w:rPr>
      </w:pPr>
      <w:r w:rsidRPr="009E2BCA">
        <w:rPr>
          <w:rFonts w:cs="Arial"/>
          <w:b/>
          <w:szCs w:val="22"/>
          <w:lang w:val="en-US" w:eastAsia="en-US"/>
        </w:rPr>
        <w:t>Allegation against a member of staff</w:t>
      </w:r>
    </w:p>
    <w:p w14:paraId="162CB33F" w14:textId="77777777" w:rsidR="008D146B" w:rsidRPr="009E2BCA" w:rsidRDefault="008D146B" w:rsidP="008D146B">
      <w:pPr>
        <w:spacing w:before="0" w:after="0" w:line="259" w:lineRule="auto"/>
        <w:jc w:val="both"/>
        <w:rPr>
          <w:rFonts w:cs="Arial"/>
          <w:szCs w:val="22"/>
          <w:lang w:val="en-US" w:eastAsia="en-US"/>
        </w:rPr>
      </w:pPr>
    </w:p>
    <w:p w14:paraId="4BE536E7" w14:textId="478053EB" w:rsidR="008D146B" w:rsidRPr="009E2BCA" w:rsidRDefault="008D146B" w:rsidP="008D146B">
      <w:pPr>
        <w:numPr>
          <w:ilvl w:val="0"/>
          <w:numId w:val="6"/>
        </w:numPr>
        <w:spacing w:before="0" w:after="0" w:line="259" w:lineRule="auto"/>
        <w:jc w:val="both"/>
        <w:rPr>
          <w:rFonts w:cs="Arial"/>
          <w:szCs w:val="22"/>
          <w:lang w:val="en-US" w:eastAsia="en-US"/>
        </w:rPr>
      </w:pPr>
      <w:r w:rsidRPr="009E2BCA">
        <w:rPr>
          <w:rFonts w:cs="Arial"/>
          <w:szCs w:val="22"/>
          <w:lang w:val="en-US" w:eastAsia="en-US"/>
        </w:rPr>
        <w:t xml:space="preserve">Any suspicion, </w:t>
      </w:r>
      <w:proofErr w:type="gramStart"/>
      <w:r w:rsidRPr="009E2BCA">
        <w:rPr>
          <w:rFonts w:cs="Arial"/>
          <w:szCs w:val="22"/>
          <w:lang w:val="en-US" w:eastAsia="en-US"/>
        </w:rPr>
        <w:t>allegation</w:t>
      </w:r>
      <w:proofErr w:type="gramEnd"/>
      <w:r w:rsidRPr="009E2BCA">
        <w:rPr>
          <w:rFonts w:cs="Arial"/>
          <w:szCs w:val="22"/>
          <w:lang w:val="en-US" w:eastAsia="en-US"/>
        </w:rPr>
        <w:t xml:space="preserve"> or actual abuse of a child/ young person by a member of staff must be reported to the Local Authority Designated Officer</w:t>
      </w:r>
      <w:r w:rsidR="0097515B">
        <w:rPr>
          <w:rFonts w:cs="Arial"/>
          <w:szCs w:val="22"/>
          <w:lang w:val="en-US" w:eastAsia="en-US"/>
        </w:rPr>
        <w:t>,</w:t>
      </w:r>
      <w:r w:rsidRPr="009E2BCA">
        <w:rPr>
          <w:rFonts w:cs="Arial"/>
          <w:szCs w:val="22"/>
          <w:lang w:val="en-US" w:eastAsia="en-US"/>
        </w:rPr>
        <w:t xml:space="preserve"> </w:t>
      </w:r>
      <w:r w:rsidR="004B688B">
        <w:rPr>
          <w:rFonts w:cs="Arial"/>
          <w:szCs w:val="22"/>
          <w:lang w:val="en-US" w:eastAsia="en-US"/>
        </w:rPr>
        <w:t>CEO</w:t>
      </w:r>
      <w:r w:rsidRPr="009E2BCA">
        <w:rPr>
          <w:rFonts w:cs="Arial"/>
          <w:szCs w:val="22"/>
          <w:lang w:val="en-US" w:eastAsia="en-US"/>
        </w:rPr>
        <w:t xml:space="preserve">, or the designated </w:t>
      </w:r>
      <w:r w:rsidR="007267FE">
        <w:rPr>
          <w:rFonts w:cs="Arial"/>
          <w:szCs w:val="22"/>
          <w:lang w:val="en-US" w:eastAsia="en-US"/>
        </w:rPr>
        <w:t xml:space="preserve">Safeguarding </w:t>
      </w:r>
      <w:r w:rsidR="007267FE" w:rsidRPr="009E2BCA">
        <w:rPr>
          <w:rFonts w:cs="Arial"/>
          <w:szCs w:val="22"/>
          <w:lang w:val="en-US" w:eastAsia="en-US"/>
        </w:rPr>
        <w:t>officer</w:t>
      </w:r>
      <w:r w:rsidRPr="009E2BCA">
        <w:rPr>
          <w:rFonts w:cs="Arial"/>
          <w:szCs w:val="22"/>
          <w:lang w:val="en-US" w:eastAsia="en-US"/>
        </w:rPr>
        <w:t xml:space="preserve"> as soon as possible immediately of the initial concern arising.</w:t>
      </w:r>
    </w:p>
    <w:p w14:paraId="33780C8B" w14:textId="77777777" w:rsidR="008D146B" w:rsidRPr="009E2BCA" w:rsidRDefault="008D146B" w:rsidP="008D146B">
      <w:pPr>
        <w:numPr>
          <w:ilvl w:val="0"/>
          <w:numId w:val="6"/>
        </w:numPr>
        <w:spacing w:before="100" w:beforeAutospacing="1" w:after="100" w:afterAutospacing="1" w:line="259" w:lineRule="auto"/>
        <w:jc w:val="both"/>
        <w:rPr>
          <w:rFonts w:cs="Arial"/>
          <w:szCs w:val="22"/>
          <w:lang w:val="en-US" w:eastAsia="en-US"/>
        </w:rPr>
      </w:pPr>
      <w:r w:rsidRPr="009E2BCA">
        <w:rPr>
          <w:rFonts w:cs="Arial"/>
          <w:szCs w:val="22"/>
          <w:lang w:eastAsia="en-US"/>
        </w:rPr>
        <w:t>Usual safeguarding procedures apply if it is suspected that the criteria for a LADO notification has been met. If anyone suspects that a child is either experiencing or at risk of harm: Members of the public should contact Children’s Social Work Service on 0113 222 4403 between 8.30am – 5pm.</w:t>
      </w:r>
    </w:p>
    <w:p w14:paraId="1F85F50F" w14:textId="5CB43ED4" w:rsidR="008D146B" w:rsidRPr="009E2BCA" w:rsidRDefault="008D146B" w:rsidP="008D146B">
      <w:pPr>
        <w:numPr>
          <w:ilvl w:val="0"/>
          <w:numId w:val="6"/>
        </w:numPr>
        <w:spacing w:before="100" w:beforeAutospacing="1" w:after="100" w:afterAutospacing="1" w:line="259" w:lineRule="auto"/>
        <w:jc w:val="both"/>
        <w:rPr>
          <w:rFonts w:cs="Arial"/>
          <w:szCs w:val="22"/>
          <w:lang w:val="en-US" w:eastAsia="en-US"/>
        </w:rPr>
      </w:pPr>
      <w:r w:rsidRPr="009E2BCA">
        <w:rPr>
          <w:rFonts w:cs="Arial"/>
          <w:szCs w:val="22"/>
          <w:lang w:eastAsia="en-US"/>
        </w:rPr>
        <w:t xml:space="preserve"> Practitioners involved with the child or family should contact the Duty and Advice Team (guide) on 0113 37 60336 between </w:t>
      </w:r>
      <w:r w:rsidR="00D0362E">
        <w:rPr>
          <w:rFonts w:cs="Arial"/>
          <w:szCs w:val="22"/>
          <w:lang w:eastAsia="en-US"/>
        </w:rPr>
        <w:t>9.00</w:t>
      </w:r>
      <w:r w:rsidRPr="009E2BCA">
        <w:rPr>
          <w:rFonts w:cs="Arial"/>
          <w:szCs w:val="22"/>
          <w:lang w:eastAsia="en-US"/>
        </w:rPr>
        <w:t>am to 5pm</w:t>
      </w:r>
      <w:r w:rsidR="00D0362E">
        <w:rPr>
          <w:rFonts w:cs="Arial"/>
          <w:szCs w:val="22"/>
          <w:lang w:eastAsia="en-US"/>
        </w:rPr>
        <w:t xml:space="preserve"> ( Option 2)</w:t>
      </w:r>
      <w:r w:rsidRPr="009E2BCA">
        <w:rPr>
          <w:rFonts w:cs="Arial"/>
          <w:szCs w:val="22"/>
          <w:lang w:eastAsia="en-US"/>
        </w:rPr>
        <w:t xml:space="preserve">. Outside of these office hours, please contact the Children’s Emergency Duty team (guide) on 0113 </w:t>
      </w:r>
      <w:r w:rsidR="00D0362E">
        <w:rPr>
          <w:rFonts w:cs="Arial"/>
          <w:szCs w:val="22"/>
          <w:lang w:eastAsia="en-US"/>
        </w:rPr>
        <w:t>5350600.</w:t>
      </w:r>
    </w:p>
    <w:p w14:paraId="09B391F6" w14:textId="77777777" w:rsidR="0028435B" w:rsidRPr="0028435B" w:rsidRDefault="0028435B" w:rsidP="0028435B">
      <w:pPr>
        <w:pStyle w:val="NormalWeb"/>
        <w:numPr>
          <w:ilvl w:val="0"/>
          <w:numId w:val="6"/>
        </w:numPr>
        <w:spacing w:line="360" w:lineRule="atLeast"/>
        <w:rPr>
          <w:rFonts w:cs="Arial"/>
          <w:color w:val="2B2B2B"/>
          <w:szCs w:val="22"/>
        </w:rPr>
      </w:pPr>
      <w:bookmarkStart w:id="0" w:name="_Hlk126832119"/>
      <w:r w:rsidRPr="0028435B">
        <w:rPr>
          <w:rFonts w:cs="Arial"/>
          <w:color w:val="2B2B2B"/>
          <w:szCs w:val="22"/>
        </w:rPr>
        <w:t xml:space="preserve">The Local Authority Designated Officers in Leeds can be contacted Monday to Friday </w:t>
      </w:r>
      <w:proofErr w:type="gramStart"/>
      <w:r w:rsidRPr="0028435B">
        <w:rPr>
          <w:rFonts w:cs="Arial"/>
          <w:color w:val="2B2B2B"/>
          <w:szCs w:val="22"/>
        </w:rPr>
        <w:t>on:</w:t>
      </w:r>
      <w:proofErr w:type="gramEnd"/>
      <w:r w:rsidRPr="0028435B">
        <w:rPr>
          <w:rFonts w:cs="Arial"/>
          <w:color w:val="2B2B2B"/>
          <w:szCs w:val="22"/>
        </w:rPr>
        <w:t xml:space="preserve"> 0113 3789687</w:t>
      </w:r>
      <w:bookmarkEnd w:id="0"/>
      <w:r w:rsidRPr="0028435B">
        <w:rPr>
          <w:rFonts w:cs="Arial"/>
          <w:color w:val="2B2B2B"/>
          <w:szCs w:val="22"/>
        </w:rPr>
        <w:br/>
        <w:t>Between them they operate a duty system for LADO Notifications.</w:t>
      </w:r>
    </w:p>
    <w:p w14:paraId="48F32EEF" w14:textId="77777777" w:rsidR="0028435B" w:rsidRPr="0028435B" w:rsidRDefault="0028435B" w:rsidP="0028435B">
      <w:pPr>
        <w:pStyle w:val="NormalWeb"/>
        <w:numPr>
          <w:ilvl w:val="0"/>
          <w:numId w:val="6"/>
        </w:numPr>
        <w:spacing w:line="360" w:lineRule="atLeast"/>
        <w:rPr>
          <w:rFonts w:cs="Arial"/>
          <w:color w:val="2B2B2B"/>
          <w:szCs w:val="22"/>
        </w:rPr>
      </w:pPr>
      <w:r w:rsidRPr="0028435B">
        <w:rPr>
          <w:rFonts w:cs="Arial"/>
          <w:color w:val="2B2B2B"/>
          <w:szCs w:val="22"/>
        </w:rPr>
        <w:t>If you think that a practitioner has harmed a child:</w:t>
      </w:r>
    </w:p>
    <w:p w14:paraId="345C69DF" w14:textId="1D24DBA3" w:rsidR="0028435B" w:rsidRPr="0028435B" w:rsidRDefault="0028435B" w:rsidP="0028435B">
      <w:pPr>
        <w:pStyle w:val="NormalWeb"/>
        <w:numPr>
          <w:ilvl w:val="0"/>
          <w:numId w:val="6"/>
        </w:numPr>
        <w:spacing w:before="0" w:after="0" w:line="360" w:lineRule="atLeast"/>
        <w:rPr>
          <w:rFonts w:cs="Arial"/>
          <w:color w:val="2B2B2B"/>
          <w:szCs w:val="22"/>
        </w:rPr>
      </w:pPr>
      <w:r w:rsidRPr="0028435B">
        <w:rPr>
          <w:rFonts w:cs="Arial"/>
          <w:color w:val="2B2B2B"/>
          <w:szCs w:val="22"/>
        </w:rPr>
        <w:t>Request a notification form from </w:t>
      </w:r>
      <w:hyperlink r:id="rId9" w:history="1">
        <w:r w:rsidRPr="0028435B">
          <w:rPr>
            <w:rStyle w:val="Hyperlink"/>
            <w:rFonts w:cs="Arial"/>
            <w:color w:val="277670"/>
            <w:szCs w:val="22"/>
          </w:rPr>
          <w:t>LADO@leeds.gov.uk</w:t>
        </w:r>
      </w:hyperlink>
    </w:p>
    <w:p w14:paraId="58565F82" w14:textId="71C49F1B" w:rsidR="0028435B" w:rsidRPr="0028435B" w:rsidRDefault="0028435B" w:rsidP="0028435B">
      <w:pPr>
        <w:pStyle w:val="NormalWeb"/>
        <w:numPr>
          <w:ilvl w:val="0"/>
          <w:numId w:val="6"/>
        </w:numPr>
        <w:spacing w:before="0" w:after="0" w:line="360" w:lineRule="atLeast"/>
        <w:rPr>
          <w:rFonts w:cs="Arial"/>
          <w:color w:val="2B2B2B"/>
          <w:szCs w:val="22"/>
        </w:rPr>
      </w:pPr>
      <w:r w:rsidRPr="0028435B">
        <w:rPr>
          <w:rFonts w:cs="Arial"/>
          <w:color w:val="2B2B2B"/>
          <w:szCs w:val="22"/>
        </w:rPr>
        <w:t>Email the completed form to </w:t>
      </w:r>
      <w:hyperlink r:id="rId10" w:history="1">
        <w:r w:rsidRPr="0028435B">
          <w:rPr>
            <w:rStyle w:val="Hyperlink"/>
            <w:rFonts w:cs="Arial"/>
            <w:color w:val="277670"/>
            <w:szCs w:val="22"/>
          </w:rPr>
          <w:t>LADO@leeds.gov.uk</w:t>
        </w:r>
      </w:hyperlink>
    </w:p>
    <w:p w14:paraId="7116FBA4" w14:textId="0FCEC996" w:rsidR="008D146B" w:rsidRPr="0028435B" w:rsidRDefault="0028435B" w:rsidP="0028435B">
      <w:pPr>
        <w:pStyle w:val="NormalWeb"/>
        <w:numPr>
          <w:ilvl w:val="0"/>
          <w:numId w:val="6"/>
        </w:numPr>
        <w:spacing w:line="360" w:lineRule="atLeast"/>
        <w:rPr>
          <w:rFonts w:cs="Arial"/>
          <w:color w:val="2B2B2B"/>
          <w:szCs w:val="22"/>
        </w:rPr>
      </w:pPr>
      <w:r w:rsidRPr="0028435B">
        <w:rPr>
          <w:rFonts w:cs="Arial"/>
          <w:color w:val="2B2B2B"/>
          <w:szCs w:val="22"/>
        </w:rPr>
        <w:t xml:space="preserve">If you would like to discuss your concerns or are unclear about the criteria call the Local Authority Designated Officers, Monday to Friday </w:t>
      </w:r>
      <w:proofErr w:type="gramStart"/>
      <w:r w:rsidRPr="0028435B">
        <w:rPr>
          <w:rFonts w:cs="Arial"/>
          <w:color w:val="2B2B2B"/>
          <w:szCs w:val="22"/>
        </w:rPr>
        <w:t>on:</w:t>
      </w:r>
      <w:proofErr w:type="gramEnd"/>
      <w:r w:rsidRPr="0028435B">
        <w:rPr>
          <w:rFonts w:cs="Arial"/>
          <w:color w:val="2B2B2B"/>
          <w:szCs w:val="22"/>
        </w:rPr>
        <w:t xml:space="preserve"> 0113 3789687</w:t>
      </w:r>
    </w:p>
    <w:p w14:paraId="19C0AF74" w14:textId="6CC921C1" w:rsidR="008D146B" w:rsidRPr="009E2BCA" w:rsidRDefault="008D146B" w:rsidP="008D146B">
      <w:pPr>
        <w:spacing w:before="0" w:after="0"/>
        <w:ind w:left="720"/>
        <w:jc w:val="both"/>
        <w:rPr>
          <w:rFonts w:cs="Arial"/>
          <w:szCs w:val="22"/>
          <w:lang w:val="en-US" w:eastAsia="en-US"/>
        </w:rPr>
      </w:pPr>
      <w:r w:rsidRPr="009E2BCA">
        <w:rPr>
          <w:rFonts w:cs="Arial"/>
          <w:szCs w:val="22"/>
          <w:lang w:val="en-US" w:eastAsia="en-US"/>
        </w:rPr>
        <w:t xml:space="preserve">On being notified of any such matter the CEO or Designated </w:t>
      </w:r>
      <w:r w:rsidR="0028435B">
        <w:rPr>
          <w:rFonts w:cs="Arial"/>
          <w:szCs w:val="22"/>
          <w:lang w:val="en-US" w:eastAsia="en-US"/>
        </w:rPr>
        <w:t>Safeguarding lead</w:t>
      </w:r>
      <w:r w:rsidRPr="009E2BCA">
        <w:rPr>
          <w:rFonts w:cs="Arial"/>
          <w:szCs w:val="22"/>
          <w:lang w:val="en-US" w:eastAsia="en-US"/>
        </w:rPr>
        <w:t xml:space="preserve"> shall:</w:t>
      </w:r>
    </w:p>
    <w:p w14:paraId="1017A5C6" w14:textId="77777777" w:rsidR="008D146B" w:rsidRPr="009E2BCA" w:rsidRDefault="008D146B" w:rsidP="008D146B">
      <w:pPr>
        <w:spacing w:before="0" w:after="0"/>
        <w:jc w:val="both"/>
        <w:rPr>
          <w:rFonts w:cs="Arial"/>
          <w:szCs w:val="22"/>
          <w:lang w:val="en-US" w:eastAsia="en-US"/>
        </w:rPr>
      </w:pPr>
    </w:p>
    <w:p w14:paraId="763F4BFB" w14:textId="77777777" w:rsidR="008D146B" w:rsidRPr="009E2BCA" w:rsidRDefault="008D146B" w:rsidP="008D146B">
      <w:pPr>
        <w:numPr>
          <w:ilvl w:val="0"/>
          <w:numId w:val="6"/>
        </w:numPr>
        <w:spacing w:before="0" w:after="0" w:line="259" w:lineRule="auto"/>
        <w:jc w:val="both"/>
        <w:rPr>
          <w:rFonts w:cs="Arial"/>
          <w:szCs w:val="22"/>
          <w:lang w:val="en-US" w:eastAsia="en-US"/>
        </w:rPr>
      </w:pPr>
      <w:r w:rsidRPr="009E2BCA">
        <w:rPr>
          <w:rFonts w:cs="Arial"/>
          <w:szCs w:val="22"/>
          <w:lang w:val="en-US" w:eastAsia="en-US"/>
        </w:rPr>
        <w:t xml:space="preserve">Prevent the member of staff from working with children until a thorough investigation has been taken place if there is a sufficient ground to do </w:t>
      </w:r>
      <w:proofErr w:type="gramStart"/>
      <w:r w:rsidRPr="009E2BCA">
        <w:rPr>
          <w:rFonts w:cs="Arial"/>
          <w:szCs w:val="22"/>
          <w:lang w:val="en-US" w:eastAsia="en-US"/>
        </w:rPr>
        <w:t>so</w:t>
      </w:r>
      <w:proofErr w:type="gramEnd"/>
    </w:p>
    <w:p w14:paraId="7552DF15" w14:textId="77777777" w:rsidR="008D146B" w:rsidRPr="009E2BCA" w:rsidRDefault="008D146B" w:rsidP="008D146B">
      <w:pPr>
        <w:spacing w:before="0" w:after="0"/>
        <w:jc w:val="both"/>
        <w:rPr>
          <w:rFonts w:cs="Arial"/>
          <w:szCs w:val="22"/>
          <w:lang w:val="en-US" w:eastAsia="en-US"/>
        </w:rPr>
      </w:pPr>
    </w:p>
    <w:p w14:paraId="07450F0F" w14:textId="77777777" w:rsidR="008D146B" w:rsidRPr="009E2BCA" w:rsidRDefault="008D146B" w:rsidP="008D146B">
      <w:pPr>
        <w:numPr>
          <w:ilvl w:val="0"/>
          <w:numId w:val="6"/>
        </w:numPr>
        <w:spacing w:before="0" w:after="0" w:line="259" w:lineRule="auto"/>
        <w:jc w:val="both"/>
        <w:rPr>
          <w:rFonts w:cs="Arial"/>
          <w:szCs w:val="22"/>
          <w:lang w:val="en-US" w:eastAsia="en-US"/>
        </w:rPr>
      </w:pPr>
      <w:r w:rsidRPr="009E2BCA">
        <w:rPr>
          <w:rFonts w:cs="Arial"/>
          <w:szCs w:val="22"/>
          <w:lang w:val="en-US" w:eastAsia="en-US"/>
        </w:rPr>
        <w:t xml:space="preserve">Take steps as s/he considers necessary to ensure the safety of the child/young person in question and any other child who might be at </w:t>
      </w:r>
      <w:proofErr w:type="gramStart"/>
      <w:r w:rsidRPr="009E2BCA">
        <w:rPr>
          <w:rFonts w:cs="Arial"/>
          <w:szCs w:val="22"/>
          <w:lang w:val="en-US" w:eastAsia="en-US"/>
        </w:rPr>
        <w:t>risk</w:t>
      </w:r>
      <w:proofErr w:type="gramEnd"/>
    </w:p>
    <w:p w14:paraId="7F5F719C" w14:textId="77777777" w:rsidR="008D146B" w:rsidRPr="009E2BCA" w:rsidRDefault="008D146B" w:rsidP="008D146B">
      <w:pPr>
        <w:spacing w:before="0" w:after="0"/>
        <w:jc w:val="both"/>
        <w:rPr>
          <w:rFonts w:cs="Arial"/>
          <w:szCs w:val="22"/>
          <w:lang w:val="en-US" w:eastAsia="en-US"/>
        </w:rPr>
      </w:pPr>
    </w:p>
    <w:p w14:paraId="0B967299" w14:textId="77777777" w:rsidR="008D146B" w:rsidRPr="009E2BCA" w:rsidRDefault="008D146B" w:rsidP="008D146B">
      <w:pPr>
        <w:numPr>
          <w:ilvl w:val="0"/>
          <w:numId w:val="6"/>
        </w:numPr>
        <w:spacing w:before="0" w:after="0" w:line="259" w:lineRule="auto"/>
        <w:jc w:val="both"/>
        <w:rPr>
          <w:rFonts w:cs="Arial"/>
          <w:szCs w:val="22"/>
          <w:lang w:val="en-US" w:eastAsia="en-US"/>
        </w:rPr>
      </w:pPr>
      <w:r w:rsidRPr="009E2BCA">
        <w:rPr>
          <w:rFonts w:cs="Arial"/>
          <w:szCs w:val="22"/>
          <w:lang w:val="en-US" w:eastAsia="en-US"/>
        </w:rPr>
        <w:lastRenderedPageBreak/>
        <w:t xml:space="preserve">Report the matter to the police, children social work services in accordance with the process outlined in stage </w:t>
      </w:r>
      <w:proofErr w:type="gramStart"/>
      <w:r w:rsidRPr="009E2BCA">
        <w:rPr>
          <w:rFonts w:cs="Arial"/>
          <w:szCs w:val="22"/>
          <w:lang w:val="en-US" w:eastAsia="en-US"/>
        </w:rPr>
        <w:t>1</w:t>
      </w:r>
      <w:proofErr w:type="gramEnd"/>
    </w:p>
    <w:p w14:paraId="25B7140D" w14:textId="77777777" w:rsidR="008D146B" w:rsidRPr="009E2BCA" w:rsidRDefault="008D146B" w:rsidP="008D146B">
      <w:pPr>
        <w:spacing w:before="0" w:after="0"/>
        <w:jc w:val="both"/>
        <w:rPr>
          <w:rFonts w:cs="Arial"/>
          <w:szCs w:val="22"/>
          <w:lang w:val="en-US" w:eastAsia="en-US"/>
        </w:rPr>
      </w:pPr>
    </w:p>
    <w:p w14:paraId="7B890099" w14:textId="5D4E7164" w:rsidR="008D146B" w:rsidRPr="009E2BCA" w:rsidRDefault="008D146B" w:rsidP="008D146B">
      <w:pPr>
        <w:numPr>
          <w:ilvl w:val="0"/>
          <w:numId w:val="6"/>
        </w:numPr>
        <w:spacing w:before="0" w:after="0" w:line="259" w:lineRule="auto"/>
        <w:jc w:val="both"/>
        <w:rPr>
          <w:rFonts w:cs="Arial"/>
          <w:szCs w:val="22"/>
          <w:lang w:val="en-US" w:eastAsia="en-US"/>
        </w:rPr>
      </w:pPr>
      <w:r w:rsidRPr="009E2BCA">
        <w:rPr>
          <w:rFonts w:cs="Arial"/>
          <w:szCs w:val="22"/>
          <w:lang w:val="en-US" w:eastAsia="en-US"/>
        </w:rPr>
        <w:t xml:space="preserve">Ensure that a report of the matter is completed by the person who reported the original concern and that confidentiality of </w:t>
      </w:r>
      <w:r w:rsidR="007267FE" w:rsidRPr="009E2BCA">
        <w:rPr>
          <w:rFonts w:cs="Arial"/>
          <w:szCs w:val="22"/>
          <w:lang w:val="en-US" w:eastAsia="en-US"/>
        </w:rPr>
        <w:t>information,</w:t>
      </w:r>
      <w:r w:rsidRPr="009E2BCA">
        <w:rPr>
          <w:rFonts w:cs="Arial"/>
          <w:szCs w:val="22"/>
          <w:lang w:val="en-US" w:eastAsia="en-US"/>
        </w:rPr>
        <w:t xml:space="preserve"> or communications is </w:t>
      </w:r>
      <w:proofErr w:type="gramStart"/>
      <w:r w:rsidRPr="009E2BCA">
        <w:rPr>
          <w:rFonts w:cs="Arial"/>
          <w:szCs w:val="22"/>
          <w:lang w:val="en-US" w:eastAsia="en-US"/>
        </w:rPr>
        <w:t>ensured at all times</w:t>
      </w:r>
      <w:proofErr w:type="gramEnd"/>
      <w:r w:rsidRPr="009E2BCA">
        <w:rPr>
          <w:rFonts w:cs="Arial"/>
          <w:szCs w:val="22"/>
          <w:lang w:val="en-US" w:eastAsia="en-US"/>
        </w:rPr>
        <w:t>.</w:t>
      </w:r>
    </w:p>
    <w:p w14:paraId="51E8F188" w14:textId="77777777" w:rsidR="008D146B" w:rsidRPr="009E2BCA" w:rsidRDefault="008D146B" w:rsidP="008D146B">
      <w:pPr>
        <w:spacing w:before="0" w:after="0"/>
        <w:ind w:left="720"/>
        <w:jc w:val="both"/>
        <w:rPr>
          <w:rFonts w:cs="Arial"/>
          <w:szCs w:val="22"/>
          <w:lang w:val="en-US" w:eastAsia="en-US"/>
        </w:rPr>
      </w:pPr>
    </w:p>
    <w:p w14:paraId="7086C34C" w14:textId="7FCBD0A6" w:rsidR="008D146B" w:rsidRPr="009E2BCA" w:rsidRDefault="008D146B" w:rsidP="008D146B">
      <w:pPr>
        <w:numPr>
          <w:ilvl w:val="0"/>
          <w:numId w:val="6"/>
        </w:numPr>
        <w:spacing w:before="0" w:after="0" w:line="259" w:lineRule="auto"/>
        <w:jc w:val="both"/>
        <w:rPr>
          <w:rFonts w:cs="Arial"/>
          <w:szCs w:val="22"/>
          <w:lang w:val="en-US" w:eastAsia="en-US"/>
        </w:rPr>
      </w:pPr>
      <w:r w:rsidRPr="009E2BCA">
        <w:rPr>
          <w:rFonts w:cs="Arial"/>
          <w:szCs w:val="22"/>
          <w:lang w:val="en-US" w:eastAsia="en-US"/>
        </w:rPr>
        <w:t xml:space="preserve">If the </w:t>
      </w:r>
      <w:r w:rsidR="00DF6A0A">
        <w:rPr>
          <w:rFonts w:cs="Arial"/>
          <w:szCs w:val="22"/>
          <w:lang w:val="en-US" w:eastAsia="en-US"/>
        </w:rPr>
        <w:t>CEO</w:t>
      </w:r>
      <w:r w:rsidRPr="009E2BCA">
        <w:rPr>
          <w:rFonts w:cs="Arial"/>
          <w:szCs w:val="22"/>
          <w:lang w:val="en-US" w:eastAsia="en-US"/>
        </w:rPr>
        <w:t xml:space="preserve"> or </w:t>
      </w:r>
      <w:r w:rsidR="0028435B">
        <w:rPr>
          <w:rFonts w:cs="Arial"/>
          <w:szCs w:val="22"/>
          <w:lang w:val="en-US" w:eastAsia="en-US"/>
        </w:rPr>
        <w:t xml:space="preserve">Safeguarding Lead </w:t>
      </w:r>
      <w:r w:rsidRPr="009E2BCA">
        <w:rPr>
          <w:rFonts w:cs="Arial"/>
          <w:szCs w:val="22"/>
          <w:lang w:val="en-US" w:eastAsia="en-US"/>
        </w:rPr>
        <w:t>are not available, the member of staff must go directly to the most senior member of staff.</w:t>
      </w:r>
    </w:p>
    <w:p w14:paraId="7CFF3317" w14:textId="77777777" w:rsidR="008D146B" w:rsidRPr="009E2BCA" w:rsidRDefault="008D146B" w:rsidP="008D146B">
      <w:pPr>
        <w:spacing w:before="0" w:after="0"/>
        <w:jc w:val="both"/>
        <w:rPr>
          <w:rFonts w:cs="Arial"/>
          <w:szCs w:val="22"/>
          <w:lang w:val="en-US" w:eastAsia="en-US"/>
        </w:rPr>
      </w:pPr>
    </w:p>
    <w:p w14:paraId="6557FC8E" w14:textId="5DED4C8E" w:rsidR="008D146B" w:rsidRPr="009E2BCA" w:rsidRDefault="008D146B" w:rsidP="008D146B">
      <w:pPr>
        <w:numPr>
          <w:ilvl w:val="0"/>
          <w:numId w:val="6"/>
        </w:numPr>
        <w:spacing w:before="0" w:after="0" w:line="259" w:lineRule="auto"/>
        <w:jc w:val="both"/>
        <w:rPr>
          <w:rFonts w:cs="Arial"/>
          <w:szCs w:val="22"/>
          <w:lang w:val="en-US" w:eastAsia="en-US"/>
        </w:rPr>
      </w:pPr>
      <w:r w:rsidRPr="009E2BCA">
        <w:rPr>
          <w:rFonts w:cs="Arial"/>
          <w:szCs w:val="22"/>
          <w:lang w:val="en-US" w:eastAsia="en-US"/>
        </w:rPr>
        <w:t xml:space="preserve">Where the complaint is made against the </w:t>
      </w:r>
      <w:r w:rsidR="0028435B">
        <w:rPr>
          <w:rFonts w:cs="Arial"/>
          <w:szCs w:val="22"/>
          <w:lang w:val="en-US" w:eastAsia="en-US"/>
        </w:rPr>
        <w:t>CEO</w:t>
      </w:r>
      <w:r w:rsidRPr="009E2BCA">
        <w:rPr>
          <w:rFonts w:cs="Arial"/>
          <w:szCs w:val="22"/>
          <w:lang w:val="en-US" w:eastAsia="en-US"/>
        </w:rPr>
        <w:t xml:space="preserve"> then the matter will be reported to the management committee who will inform the LSCB. </w:t>
      </w:r>
    </w:p>
    <w:p w14:paraId="7B80AF85" w14:textId="77777777" w:rsidR="008D146B" w:rsidRPr="009E2BCA" w:rsidRDefault="008D146B" w:rsidP="008D146B">
      <w:pPr>
        <w:spacing w:before="0" w:after="0"/>
        <w:ind w:left="720"/>
        <w:jc w:val="both"/>
        <w:rPr>
          <w:rFonts w:cs="Arial"/>
          <w:szCs w:val="22"/>
          <w:lang w:val="en-US" w:eastAsia="en-US"/>
        </w:rPr>
      </w:pPr>
    </w:p>
    <w:p w14:paraId="12DA7CA7" w14:textId="77777777" w:rsidR="009E2BCA" w:rsidRPr="009E2BCA" w:rsidRDefault="008D146B" w:rsidP="009E2BCA">
      <w:pPr>
        <w:jc w:val="both"/>
        <w:rPr>
          <w:rFonts w:cs="Arial"/>
          <w:b/>
          <w:szCs w:val="22"/>
        </w:rPr>
      </w:pPr>
      <w:r w:rsidRPr="009E2BCA">
        <w:rPr>
          <w:rFonts w:cs="Arial"/>
          <w:b/>
          <w:szCs w:val="22"/>
        </w:rPr>
        <w:t>MANAGEMENT AND SUPERVISION OF STAFF/VOLUNTEERS</w:t>
      </w:r>
    </w:p>
    <w:p w14:paraId="62ECC58B" w14:textId="1F3B3E9A" w:rsidR="009E2BCA" w:rsidRPr="009E2BCA" w:rsidRDefault="009E2BCA" w:rsidP="009E2BCA">
      <w:pPr>
        <w:jc w:val="both"/>
        <w:rPr>
          <w:rFonts w:cs="Arial"/>
          <w:szCs w:val="22"/>
        </w:rPr>
      </w:pPr>
      <w:r w:rsidRPr="009E2BCA">
        <w:rPr>
          <w:rFonts w:cs="Arial"/>
          <w:szCs w:val="22"/>
        </w:rPr>
        <w:t xml:space="preserve">Staff and volunteers have 6 weekly supervisions with their line managers.  This gives them the opportunity to discuss any concerns that they may have with their workload keeping in line with </w:t>
      </w:r>
      <w:r w:rsidR="00511046" w:rsidRPr="009E2BCA">
        <w:rPr>
          <w:rFonts w:cs="Arial"/>
          <w:szCs w:val="22"/>
        </w:rPr>
        <w:t>the</w:t>
      </w:r>
      <w:r w:rsidRPr="009E2BCA">
        <w:rPr>
          <w:rFonts w:cs="Arial"/>
          <w:szCs w:val="22"/>
        </w:rPr>
        <w:t xml:space="preserve"> 3 Ps Performance Management </w:t>
      </w:r>
    </w:p>
    <w:p w14:paraId="30634C26" w14:textId="12AB9037" w:rsidR="009E2BCA" w:rsidRPr="009E2BCA" w:rsidRDefault="009E2BCA" w:rsidP="009E2BCA">
      <w:pPr>
        <w:jc w:val="both"/>
        <w:rPr>
          <w:rFonts w:cs="Arial"/>
          <w:szCs w:val="22"/>
        </w:rPr>
      </w:pPr>
      <w:r w:rsidRPr="009E2BCA">
        <w:rPr>
          <w:rFonts w:cs="Arial"/>
          <w:szCs w:val="22"/>
        </w:rPr>
        <w:sym w:font="Symbol" w:char="F0B7"/>
      </w:r>
      <w:r w:rsidRPr="009E2BCA">
        <w:rPr>
          <w:rFonts w:cs="Arial"/>
          <w:szCs w:val="22"/>
        </w:rPr>
        <w:t xml:space="preserve"> Ensure that safeguarding children, </w:t>
      </w:r>
      <w:r w:rsidR="007267FE" w:rsidRPr="009E2BCA">
        <w:rPr>
          <w:rFonts w:cs="Arial"/>
          <w:szCs w:val="22"/>
        </w:rPr>
        <w:t>performance,</w:t>
      </w:r>
      <w:r w:rsidRPr="009E2BCA">
        <w:rPr>
          <w:rFonts w:cs="Arial"/>
          <w:szCs w:val="22"/>
        </w:rPr>
        <w:t xml:space="preserve"> and practice is competent, </w:t>
      </w:r>
      <w:proofErr w:type="gramStart"/>
      <w:r w:rsidRPr="009E2BCA">
        <w:rPr>
          <w:rFonts w:cs="Arial"/>
          <w:szCs w:val="22"/>
        </w:rPr>
        <w:t>accountable</w:t>
      </w:r>
      <w:proofErr w:type="gramEnd"/>
      <w:r w:rsidRPr="009E2BCA">
        <w:rPr>
          <w:rFonts w:cs="Arial"/>
          <w:szCs w:val="22"/>
        </w:rPr>
        <w:t xml:space="preserve"> and soundly based in research and practice </w:t>
      </w:r>
      <w:r w:rsidR="00511046" w:rsidRPr="009E2BCA">
        <w:rPr>
          <w:rFonts w:cs="Arial"/>
          <w:szCs w:val="22"/>
        </w:rPr>
        <w:t>knowledge.</w:t>
      </w:r>
    </w:p>
    <w:p w14:paraId="6C6D21CC" w14:textId="6C763D70" w:rsidR="009E2BCA" w:rsidRPr="009E2BCA" w:rsidRDefault="009E2BCA" w:rsidP="009E2BCA">
      <w:pPr>
        <w:jc w:val="both"/>
        <w:rPr>
          <w:rFonts w:cs="Arial"/>
          <w:szCs w:val="22"/>
        </w:rPr>
      </w:pPr>
      <w:r w:rsidRPr="009E2BCA">
        <w:rPr>
          <w:rFonts w:cs="Arial"/>
          <w:szCs w:val="22"/>
        </w:rPr>
        <w:t xml:space="preserve"> </w:t>
      </w:r>
      <w:r w:rsidRPr="009E2BCA">
        <w:rPr>
          <w:rFonts w:cs="Arial"/>
          <w:szCs w:val="22"/>
        </w:rPr>
        <w:sym w:font="Symbol" w:char="F0B7"/>
      </w:r>
      <w:r w:rsidRPr="009E2BCA">
        <w:rPr>
          <w:rFonts w:cs="Arial"/>
          <w:szCs w:val="22"/>
        </w:rPr>
        <w:t xml:space="preserve"> Ensure that safeguarding children practice is consistent with the Leeds Safeguarding Children Board, West Yorkshire Consortium </w:t>
      </w:r>
      <w:r w:rsidR="00511046" w:rsidRPr="009E2BCA">
        <w:rPr>
          <w:rFonts w:cs="Arial"/>
          <w:szCs w:val="22"/>
        </w:rPr>
        <w:t>Procedures,</w:t>
      </w:r>
      <w:r w:rsidRPr="009E2BCA">
        <w:rPr>
          <w:rFonts w:cs="Arial"/>
          <w:szCs w:val="22"/>
        </w:rPr>
        <w:t xml:space="preserve"> and organisational procedures. </w:t>
      </w:r>
    </w:p>
    <w:p w14:paraId="31B680B4" w14:textId="77777777" w:rsidR="009E2BCA" w:rsidRPr="009E2BCA" w:rsidRDefault="009E2BCA" w:rsidP="009E2BCA">
      <w:pPr>
        <w:jc w:val="both"/>
        <w:rPr>
          <w:rFonts w:cs="Arial"/>
          <w:szCs w:val="22"/>
        </w:rPr>
      </w:pPr>
      <w:r w:rsidRPr="009E2BCA">
        <w:rPr>
          <w:rFonts w:cs="Arial"/>
          <w:szCs w:val="22"/>
        </w:rPr>
        <w:sym w:font="Symbol" w:char="F0B7"/>
      </w:r>
      <w:r w:rsidRPr="009E2BCA">
        <w:rPr>
          <w:rFonts w:cs="Arial"/>
          <w:szCs w:val="22"/>
        </w:rPr>
        <w:t xml:space="preserve"> Ensure that practitioners fully understand their roles, and responsibilities and the scope of their professional discretion and authority. </w:t>
      </w:r>
    </w:p>
    <w:p w14:paraId="41743AF4" w14:textId="77777777" w:rsidR="009E2BCA" w:rsidRPr="009E2BCA" w:rsidRDefault="009E2BCA" w:rsidP="009E2BCA">
      <w:pPr>
        <w:jc w:val="both"/>
        <w:rPr>
          <w:rFonts w:cs="Arial"/>
          <w:szCs w:val="22"/>
        </w:rPr>
      </w:pPr>
      <w:r w:rsidRPr="009E2BCA">
        <w:rPr>
          <w:rFonts w:cs="Arial"/>
          <w:szCs w:val="22"/>
        </w:rPr>
        <w:sym w:font="Symbol" w:char="F0B7"/>
      </w:r>
      <w:r w:rsidRPr="009E2BCA">
        <w:rPr>
          <w:rFonts w:cs="Arial"/>
          <w:szCs w:val="22"/>
        </w:rPr>
        <w:t xml:space="preserve"> To provide reflective space to analyse on-going work and specific incidents, to assess risk and need and to provide an important check and balance on decision making and </w:t>
      </w:r>
      <w:r w:rsidR="00386F50" w:rsidRPr="009E2BCA">
        <w:rPr>
          <w:rFonts w:cs="Arial"/>
          <w:szCs w:val="22"/>
        </w:rPr>
        <w:t>planning.</w:t>
      </w:r>
      <w:r w:rsidRPr="009E2BCA">
        <w:rPr>
          <w:rFonts w:cs="Arial"/>
          <w:szCs w:val="22"/>
        </w:rPr>
        <w:t xml:space="preserve"> </w:t>
      </w:r>
    </w:p>
    <w:p w14:paraId="23067A02" w14:textId="77777777" w:rsidR="009E2BCA" w:rsidRPr="009E2BCA" w:rsidRDefault="009E2BCA" w:rsidP="009E2BCA">
      <w:pPr>
        <w:jc w:val="both"/>
        <w:rPr>
          <w:rFonts w:cs="Arial"/>
          <w:szCs w:val="22"/>
        </w:rPr>
      </w:pPr>
      <w:r w:rsidRPr="009E2BCA">
        <w:rPr>
          <w:rFonts w:cs="Arial"/>
          <w:szCs w:val="22"/>
        </w:rPr>
        <w:t xml:space="preserve">2. Professional Development </w:t>
      </w:r>
    </w:p>
    <w:p w14:paraId="4A83709F" w14:textId="77777777" w:rsidR="009E2BCA" w:rsidRPr="009E2BCA" w:rsidRDefault="009E2BCA" w:rsidP="009E2BCA">
      <w:pPr>
        <w:jc w:val="both"/>
        <w:rPr>
          <w:rFonts w:cs="Arial"/>
          <w:szCs w:val="22"/>
        </w:rPr>
      </w:pPr>
      <w:r w:rsidRPr="009E2BCA">
        <w:rPr>
          <w:rFonts w:cs="Arial"/>
          <w:szCs w:val="22"/>
        </w:rPr>
        <w:t xml:space="preserve"> </w:t>
      </w:r>
      <w:r w:rsidRPr="009E2BCA">
        <w:rPr>
          <w:rFonts w:cs="Arial"/>
          <w:szCs w:val="22"/>
        </w:rPr>
        <w:sym w:font="Symbol" w:char="F0B7"/>
      </w:r>
      <w:r w:rsidRPr="009E2BCA">
        <w:rPr>
          <w:rFonts w:cs="Arial"/>
          <w:szCs w:val="22"/>
        </w:rPr>
        <w:t xml:space="preserve"> Ensure that professional development needs with respect to safeguarding practice are considered and supported. </w:t>
      </w:r>
    </w:p>
    <w:p w14:paraId="2F84720F" w14:textId="77777777" w:rsidR="009E2BCA" w:rsidRPr="009E2BCA" w:rsidRDefault="009E2BCA" w:rsidP="009E2BCA">
      <w:pPr>
        <w:jc w:val="both"/>
        <w:rPr>
          <w:rFonts w:cs="Arial"/>
          <w:szCs w:val="22"/>
        </w:rPr>
      </w:pPr>
      <w:r w:rsidRPr="009E2BCA">
        <w:rPr>
          <w:rFonts w:cs="Arial"/>
          <w:szCs w:val="22"/>
        </w:rPr>
        <w:t>3. Personal Support</w:t>
      </w:r>
    </w:p>
    <w:p w14:paraId="07186B51" w14:textId="77777777" w:rsidR="009E2BCA" w:rsidRPr="009E2BCA" w:rsidRDefault="009E2BCA" w:rsidP="009E2BCA">
      <w:pPr>
        <w:jc w:val="both"/>
        <w:rPr>
          <w:rFonts w:cs="Arial"/>
          <w:szCs w:val="22"/>
        </w:rPr>
      </w:pPr>
      <w:r w:rsidRPr="009E2BCA">
        <w:rPr>
          <w:rFonts w:cs="Arial"/>
          <w:szCs w:val="22"/>
        </w:rPr>
        <w:t xml:space="preserve"> </w:t>
      </w:r>
      <w:r w:rsidRPr="009E2BCA">
        <w:rPr>
          <w:rFonts w:cs="Arial"/>
          <w:szCs w:val="22"/>
        </w:rPr>
        <w:sym w:font="Symbol" w:char="F0B7"/>
      </w:r>
      <w:r w:rsidRPr="009E2BCA">
        <w:rPr>
          <w:rFonts w:cs="Arial"/>
          <w:szCs w:val="22"/>
        </w:rPr>
        <w:t xml:space="preserve"> To provide reflective space for the supervisee to discuss and work through the personal impact of their role and responsibilities.</w:t>
      </w:r>
    </w:p>
    <w:p w14:paraId="4ED9A8F0" w14:textId="77777777" w:rsidR="008D146B" w:rsidRPr="009E2BCA" w:rsidRDefault="008D146B" w:rsidP="00386F50">
      <w:pPr>
        <w:jc w:val="both"/>
        <w:rPr>
          <w:rFonts w:cs="Arial"/>
          <w:b/>
          <w:szCs w:val="22"/>
        </w:rPr>
      </w:pPr>
      <w:r w:rsidRPr="009E2BCA">
        <w:rPr>
          <w:rFonts w:cs="Arial"/>
          <w:b/>
          <w:szCs w:val="22"/>
        </w:rPr>
        <w:t>SAFE RECRUITMENT</w:t>
      </w:r>
    </w:p>
    <w:p w14:paraId="0F32E6F7" w14:textId="77777777" w:rsidR="008D146B" w:rsidRPr="009E2BCA" w:rsidRDefault="008D146B" w:rsidP="008D146B">
      <w:pPr>
        <w:numPr>
          <w:ilvl w:val="0"/>
          <w:numId w:val="5"/>
        </w:numPr>
        <w:spacing w:before="0" w:after="0" w:line="259" w:lineRule="auto"/>
        <w:rPr>
          <w:rFonts w:cs="Arial"/>
          <w:szCs w:val="22"/>
          <w:lang w:val="en-US" w:eastAsia="en-US"/>
        </w:rPr>
      </w:pPr>
      <w:r w:rsidRPr="009E2BCA">
        <w:rPr>
          <w:rFonts w:cs="Arial"/>
          <w:szCs w:val="22"/>
          <w:lang w:val="en-US" w:eastAsia="en-US"/>
        </w:rPr>
        <w:t xml:space="preserve">Shantona makes it clear in every aspect of its recruitment and selection procedure that we have a commitment to safeguarding and protecting children from the onset of our recruitment and selection process. </w:t>
      </w:r>
    </w:p>
    <w:p w14:paraId="2ED35B29" w14:textId="04BC8397" w:rsidR="008D146B" w:rsidRPr="009E2BCA" w:rsidRDefault="008D146B" w:rsidP="008D146B">
      <w:pPr>
        <w:numPr>
          <w:ilvl w:val="0"/>
          <w:numId w:val="5"/>
        </w:numPr>
        <w:spacing w:before="0" w:after="0" w:line="259" w:lineRule="auto"/>
        <w:rPr>
          <w:rFonts w:cs="Arial"/>
          <w:szCs w:val="22"/>
          <w:lang w:val="en-US" w:eastAsia="en-US"/>
        </w:rPr>
      </w:pPr>
      <w:r w:rsidRPr="009E2BCA">
        <w:rPr>
          <w:rFonts w:cs="Arial"/>
          <w:szCs w:val="22"/>
          <w:lang w:val="en-US" w:eastAsia="en-US"/>
        </w:rPr>
        <w:t xml:space="preserve">All applicants for employment with Shantona Women’s Centre will undergo a disclosure check with the DBS and </w:t>
      </w:r>
      <w:r w:rsidR="00511046" w:rsidRPr="009E2BCA">
        <w:rPr>
          <w:rFonts w:cs="Arial"/>
          <w:szCs w:val="22"/>
          <w:lang w:val="en-US" w:eastAsia="en-US"/>
        </w:rPr>
        <w:t>satisfactory</w:t>
      </w:r>
      <w:r w:rsidRPr="009E2BCA">
        <w:rPr>
          <w:rFonts w:cs="Arial"/>
          <w:szCs w:val="22"/>
          <w:lang w:val="en-US" w:eastAsia="en-US"/>
        </w:rPr>
        <w:t xml:space="preserve"> references </w:t>
      </w:r>
      <w:proofErr w:type="gramStart"/>
      <w:r w:rsidRPr="009E2BCA">
        <w:rPr>
          <w:rFonts w:cs="Arial"/>
          <w:szCs w:val="22"/>
          <w:lang w:val="en-US" w:eastAsia="en-US"/>
        </w:rPr>
        <w:t>are</w:t>
      </w:r>
      <w:proofErr w:type="gramEnd"/>
      <w:r w:rsidRPr="009E2BCA">
        <w:rPr>
          <w:rFonts w:cs="Arial"/>
          <w:szCs w:val="22"/>
          <w:lang w:val="en-US" w:eastAsia="en-US"/>
        </w:rPr>
        <w:t xml:space="preserve"> received from previous employers. In addition, gaps in employment history are investigated during the recruitment process and proof of relevant qualification is sought. On </w:t>
      </w:r>
      <w:r w:rsidRPr="009E2BCA">
        <w:rPr>
          <w:rFonts w:cs="Arial"/>
          <w:bCs/>
          <w:szCs w:val="22"/>
        </w:rPr>
        <w:t xml:space="preserve">occasions it may arise that </w:t>
      </w:r>
      <w:r w:rsidR="007267FE" w:rsidRPr="009E2BCA">
        <w:rPr>
          <w:rFonts w:cs="Arial"/>
          <w:bCs/>
          <w:szCs w:val="22"/>
        </w:rPr>
        <w:t>a suitable</w:t>
      </w:r>
      <w:r w:rsidRPr="009E2BCA">
        <w:rPr>
          <w:rFonts w:cs="Arial"/>
          <w:bCs/>
          <w:szCs w:val="22"/>
        </w:rPr>
        <w:t xml:space="preserve"> candidate for paid </w:t>
      </w:r>
      <w:r w:rsidR="00511046" w:rsidRPr="009E2BCA">
        <w:rPr>
          <w:rFonts w:cs="Arial"/>
          <w:bCs/>
          <w:szCs w:val="22"/>
        </w:rPr>
        <w:t>employment,</w:t>
      </w:r>
      <w:r w:rsidRPr="009E2BCA">
        <w:rPr>
          <w:rFonts w:cs="Arial"/>
          <w:bCs/>
          <w:szCs w:val="22"/>
        </w:rPr>
        <w:t xml:space="preserve"> or a volunteer is from </w:t>
      </w:r>
      <w:proofErr w:type="gramStart"/>
      <w:r w:rsidRPr="009E2BCA">
        <w:rPr>
          <w:rFonts w:cs="Arial"/>
          <w:bCs/>
          <w:szCs w:val="22"/>
        </w:rPr>
        <w:lastRenderedPageBreak/>
        <w:t>abroad</w:t>
      </w:r>
      <w:proofErr w:type="gramEnd"/>
      <w:r w:rsidRPr="009E2BCA">
        <w:rPr>
          <w:rFonts w:cs="Arial"/>
          <w:bCs/>
          <w:szCs w:val="22"/>
        </w:rPr>
        <w:t xml:space="preserve"> in this instance DBS checks may not be able to be undertaken. Nevertheless a “fit person” check may be available from the country the person is moving from. Also ensuring that additional references are undertaken on any worker from abroad.</w:t>
      </w:r>
    </w:p>
    <w:p w14:paraId="7D5D0E08" w14:textId="13CB551A" w:rsidR="008D146B" w:rsidRDefault="008D146B" w:rsidP="008D146B">
      <w:pPr>
        <w:numPr>
          <w:ilvl w:val="0"/>
          <w:numId w:val="5"/>
        </w:numPr>
        <w:spacing w:before="0" w:after="0" w:line="259" w:lineRule="auto"/>
        <w:rPr>
          <w:rFonts w:cs="Arial"/>
          <w:szCs w:val="22"/>
          <w:lang w:val="en-US" w:eastAsia="en-US"/>
        </w:rPr>
      </w:pPr>
      <w:r w:rsidRPr="009E2BCA">
        <w:rPr>
          <w:rFonts w:cs="Arial"/>
          <w:szCs w:val="22"/>
          <w:lang w:val="en-US" w:eastAsia="en-US"/>
        </w:rPr>
        <w:t xml:space="preserve">At least one member of the recruitment panel will be safer recruitment </w:t>
      </w:r>
      <w:r w:rsidR="00511046" w:rsidRPr="009E2BCA">
        <w:rPr>
          <w:rFonts w:cs="Arial"/>
          <w:szCs w:val="22"/>
          <w:lang w:val="en-US" w:eastAsia="en-US"/>
        </w:rPr>
        <w:t>trained.</w:t>
      </w:r>
    </w:p>
    <w:p w14:paraId="0FBF466C" w14:textId="77777777" w:rsidR="006A1F61" w:rsidRDefault="006A1F61" w:rsidP="006A1F61">
      <w:pPr>
        <w:spacing w:before="0" w:after="0" w:line="259" w:lineRule="auto"/>
      </w:pPr>
    </w:p>
    <w:p w14:paraId="6A887BB3" w14:textId="77777777" w:rsidR="006A1F61" w:rsidRPr="009E2BCA" w:rsidRDefault="006A1F61" w:rsidP="006A1F61">
      <w:pPr>
        <w:spacing w:before="0" w:after="0" w:line="259" w:lineRule="auto"/>
        <w:ind w:left="720"/>
        <w:rPr>
          <w:rFonts w:cs="Arial"/>
          <w:szCs w:val="22"/>
          <w:lang w:val="en-US" w:eastAsia="en-US"/>
        </w:rPr>
      </w:pPr>
    </w:p>
    <w:p w14:paraId="75F03673" w14:textId="77777777" w:rsidR="008D146B" w:rsidRPr="009E2BCA" w:rsidRDefault="009E2BCA" w:rsidP="008D146B">
      <w:pPr>
        <w:autoSpaceDE w:val="0"/>
        <w:autoSpaceDN w:val="0"/>
        <w:adjustRightInd w:val="0"/>
        <w:spacing w:after="0"/>
        <w:jc w:val="both"/>
        <w:rPr>
          <w:rFonts w:cs="Arial"/>
          <w:b/>
          <w:szCs w:val="22"/>
        </w:rPr>
      </w:pPr>
      <w:r w:rsidRPr="009E2BCA">
        <w:rPr>
          <w:rFonts w:cs="Arial"/>
          <w:b/>
          <w:szCs w:val="22"/>
        </w:rPr>
        <w:t>9. RECORDING AND MANAGING CONFIDENTIAL INFORMATION</w:t>
      </w:r>
    </w:p>
    <w:p w14:paraId="1B65C933" w14:textId="77777777" w:rsidR="009E2BCA" w:rsidRPr="009E2BCA" w:rsidRDefault="009E2BCA" w:rsidP="008D146B">
      <w:pPr>
        <w:autoSpaceDE w:val="0"/>
        <w:autoSpaceDN w:val="0"/>
        <w:adjustRightInd w:val="0"/>
        <w:spacing w:after="0"/>
        <w:jc w:val="both"/>
        <w:rPr>
          <w:rFonts w:cs="Arial"/>
          <w:b/>
          <w:szCs w:val="22"/>
        </w:rPr>
      </w:pPr>
    </w:p>
    <w:p w14:paraId="2AE460E7" w14:textId="7DE59999" w:rsidR="009E2BCA" w:rsidRPr="009E2BCA" w:rsidRDefault="009E2BCA" w:rsidP="009E2BCA">
      <w:pPr>
        <w:numPr>
          <w:ilvl w:val="0"/>
          <w:numId w:val="7"/>
        </w:numPr>
        <w:spacing w:before="0" w:after="0" w:line="259" w:lineRule="auto"/>
        <w:rPr>
          <w:rFonts w:cs="Arial"/>
          <w:szCs w:val="22"/>
          <w:lang w:val="en-US" w:eastAsia="en-US"/>
        </w:rPr>
      </w:pPr>
      <w:r w:rsidRPr="009E2BCA">
        <w:rPr>
          <w:rFonts w:cs="Arial"/>
          <w:szCs w:val="22"/>
          <w:lang w:val="en-US" w:eastAsia="en-US"/>
        </w:rPr>
        <w:t xml:space="preserve">All suspicions and investigations will be kept confidential, shared only with those </w:t>
      </w:r>
      <w:r w:rsidR="00511046" w:rsidRPr="009E2BCA">
        <w:rPr>
          <w:rFonts w:cs="Arial"/>
          <w:szCs w:val="22"/>
          <w:lang w:val="en-US" w:eastAsia="en-US"/>
        </w:rPr>
        <w:t>who</w:t>
      </w:r>
      <w:r w:rsidRPr="009E2BCA">
        <w:rPr>
          <w:rFonts w:cs="Arial"/>
          <w:szCs w:val="22"/>
          <w:lang w:val="en-US" w:eastAsia="en-US"/>
        </w:rPr>
        <w:t xml:space="preserve"> need to know.</w:t>
      </w:r>
    </w:p>
    <w:p w14:paraId="16663A50" w14:textId="77777777" w:rsidR="009E2BCA" w:rsidRPr="009E2BCA" w:rsidRDefault="009E2BCA" w:rsidP="009E2BCA">
      <w:pPr>
        <w:spacing w:before="0" w:after="0"/>
        <w:ind w:left="360"/>
        <w:rPr>
          <w:rFonts w:cs="Arial"/>
          <w:szCs w:val="22"/>
          <w:lang w:val="en-US" w:eastAsia="en-US"/>
        </w:rPr>
      </w:pPr>
    </w:p>
    <w:p w14:paraId="6AD7D1F9" w14:textId="77777777" w:rsidR="009E2BCA" w:rsidRPr="009E2BCA" w:rsidRDefault="009E2BCA" w:rsidP="009E2BCA">
      <w:pPr>
        <w:numPr>
          <w:ilvl w:val="0"/>
          <w:numId w:val="7"/>
        </w:numPr>
        <w:spacing w:before="0" w:after="0" w:line="259" w:lineRule="auto"/>
        <w:rPr>
          <w:rFonts w:cs="Arial"/>
          <w:szCs w:val="22"/>
          <w:lang w:val="en-US" w:eastAsia="en-US"/>
        </w:rPr>
      </w:pPr>
      <w:r w:rsidRPr="009E2BCA">
        <w:rPr>
          <w:rFonts w:cs="Arial"/>
          <w:szCs w:val="22"/>
          <w:lang w:val="en-US" w:eastAsia="en-US"/>
        </w:rPr>
        <w:t>Any records relating to child protection issues will be stored securely in line with Shantona data protection and GDPR rules and regulations.</w:t>
      </w:r>
    </w:p>
    <w:p w14:paraId="749F1F29" w14:textId="4B5E9045" w:rsidR="009E2BCA" w:rsidRDefault="009E2BCA" w:rsidP="00386F50">
      <w:pPr>
        <w:numPr>
          <w:ilvl w:val="0"/>
          <w:numId w:val="7"/>
        </w:numPr>
        <w:spacing w:before="0" w:after="0" w:line="259" w:lineRule="auto"/>
        <w:rPr>
          <w:rFonts w:cs="Arial"/>
          <w:szCs w:val="22"/>
          <w:lang w:val="en-US" w:eastAsia="en-US"/>
        </w:rPr>
      </w:pPr>
      <w:r w:rsidRPr="009E2BCA">
        <w:rPr>
          <w:rFonts w:cs="Arial"/>
          <w:szCs w:val="22"/>
          <w:lang w:val="en-US" w:eastAsia="en-US"/>
        </w:rPr>
        <w:t xml:space="preserve">All employees of the center have a duty to ensure the confidentiality of information relating to both service users and employees. In the case of young children, the parent will be consulted or involved unless </w:t>
      </w:r>
      <w:r w:rsidR="00511046" w:rsidRPr="009E2BCA">
        <w:rPr>
          <w:rFonts w:cs="Arial"/>
          <w:szCs w:val="22"/>
          <w:lang w:val="en-US" w:eastAsia="en-US"/>
        </w:rPr>
        <w:t>doing</w:t>
      </w:r>
      <w:r w:rsidRPr="009E2BCA">
        <w:rPr>
          <w:rFonts w:cs="Arial"/>
          <w:szCs w:val="22"/>
          <w:lang w:val="en-US" w:eastAsia="en-US"/>
        </w:rPr>
        <w:t xml:space="preserve"> so would put a child at further risk.</w:t>
      </w:r>
    </w:p>
    <w:p w14:paraId="177B62B4" w14:textId="77777777" w:rsidR="00386F50" w:rsidRPr="00386F50" w:rsidRDefault="00386F50" w:rsidP="00386F50">
      <w:pPr>
        <w:spacing w:before="0" w:after="0" w:line="259" w:lineRule="auto"/>
        <w:ind w:left="720"/>
        <w:rPr>
          <w:rFonts w:cs="Arial"/>
          <w:szCs w:val="22"/>
          <w:lang w:val="en-US" w:eastAsia="en-US"/>
        </w:rPr>
      </w:pPr>
    </w:p>
    <w:p w14:paraId="73866223" w14:textId="77777777" w:rsidR="009E2BCA" w:rsidRDefault="009E2BCA" w:rsidP="009E2BCA">
      <w:pPr>
        <w:spacing w:before="0" w:after="0"/>
        <w:jc w:val="both"/>
        <w:rPr>
          <w:rFonts w:eastAsia="Calibri" w:cs="Arial"/>
          <w:szCs w:val="22"/>
          <w:lang w:eastAsia="en-US"/>
        </w:rPr>
      </w:pPr>
      <w:r w:rsidRPr="009E2BCA">
        <w:rPr>
          <w:rFonts w:eastAsia="Calibri" w:cs="Arial"/>
          <w:szCs w:val="22"/>
          <w:lang w:eastAsia="en-US"/>
        </w:rPr>
        <w:t>The organisation has a Safeguarding Policy which is reviewed every year. Updates are done to the policy as and when by the LSCP. This is done by Ashia Akhtar Who is the designated Safeguarding officer.</w:t>
      </w:r>
    </w:p>
    <w:p w14:paraId="5328407C" w14:textId="77777777" w:rsidR="00511046" w:rsidRPr="009E2BCA" w:rsidRDefault="00511046" w:rsidP="009E2BCA">
      <w:pPr>
        <w:spacing w:before="0" w:after="0"/>
        <w:jc w:val="both"/>
        <w:rPr>
          <w:rFonts w:eastAsia="Calibri" w:cs="Arial"/>
          <w:szCs w:val="22"/>
          <w:lang w:eastAsia="en-US"/>
        </w:rPr>
      </w:pPr>
    </w:p>
    <w:p w14:paraId="056FD540" w14:textId="5D1CF06D" w:rsidR="009E2BCA" w:rsidRDefault="009E2BCA" w:rsidP="009E2BCA">
      <w:pPr>
        <w:spacing w:before="0" w:after="0"/>
        <w:jc w:val="both"/>
        <w:rPr>
          <w:rFonts w:eastAsia="Calibri" w:cs="Arial"/>
          <w:szCs w:val="22"/>
          <w:lang w:eastAsia="en-US"/>
        </w:rPr>
      </w:pPr>
      <w:r w:rsidRPr="009E2BCA">
        <w:rPr>
          <w:rFonts w:eastAsia="Calibri" w:cs="Arial"/>
          <w:szCs w:val="22"/>
          <w:lang w:eastAsia="en-US"/>
        </w:rPr>
        <w:t xml:space="preserve">The Safeguarding policy is displayed in the main office notice board, </w:t>
      </w:r>
      <w:r w:rsidR="009865AE" w:rsidRPr="009E2BCA">
        <w:rPr>
          <w:rFonts w:eastAsia="Calibri" w:cs="Arial"/>
          <w:szCs w:val="22"/>
          <w:lang w:eastAsia="en-US"/>
        </w:rPr>
        <w:t>classroom,</w:t>
      </w:r>
      <w:r w:rsidRPr="009E2BCA">
        <w:rPr>
          <w:rFonts w:eastAsia="Calibri" w:cs="Arial"/>
          <w:szCs w:val="22"/>
          <w:lang w:eastAsia="en-US"/>
        </w:rPr>
        <w:t xml:space="preserve"> and nursery.  Staff and volunteers are also provided with a copy upon induction in their employee handbooks. Staff can also access any further information on the LSCP website.  Parent/Carers children and young people can access the policy on Shantona website, and it is displayed in the office and classroom it is easily accessible and if requested a hard copy is available. The policy provides clear, straightforward guidance on how to recognise and respond to possible abuse or neglect.</w:t>
      </w:r>
    </w:p>
    <w:p w14:paraId="2E54A788" w14:textId="77777777" w:rsidR="004C27F1" w:rsidRDefault="004C27F1" w:rsidP="009E2BCA">
      <w:pPr>
        <w:spacing w:before="0" w:after="0"/>
        <w:jc w:val="both"/>
        <w:rPr>
          <w:rFonts w:eastAsia="Calibri" w:cs="Arial"/>
          <w:szCs w:val="22"/>
          <w:lang w:eastAsia="en-US"/>
        </w:rPr>
      </w:pPr>
    </w:p>
    <w:p w14:paraId="00ABD77D" w14:textId="77777777" w:rsidR="004C27F1" w:rsidRPr="004C27F1" w:rsidRDefault="004C27F1" w:rsidP="009E2BCA">
      <w:pPr>
        <w:spacing w:before="0" w:after="0"/>
        <w:jc w:val="both"/>
        <w:rPr>
          <w:rFonts w:eastAsia="Calibri" w:cs="Arial"/>
          <w:b/>
          <w:szCs w:val="22"/>
          <w:lang w:eastAsia="en-US"/>
        </w:rPr>
      </w:pPr>
      <w:r w:rsidRPr="004C27F1">
        <w:rPr>
          <w:rFonts w:eastAsia="Calibri" w:cs="Arial"/>
          <w:b/>
          <w:szCs w:val="22"/>
          <w:lang w:eastAsia="en-US"/>
        </w:rPr>
        <w:t>Responsibility of Shantona Board of Trustees</w:t>
      </w:r>
    </w:p>
    <w:p w14:paraId="5B768A09" w14:textId="77777777" w:rsidR="009E2BCA" w:rsidRPr="009E2BCA" w:rsidRDefault="009E2BCA" w:rsidP="009E2BCA">
      <w:pPr>
        <w:shd w:val="clear" w:color="auto" w:fill="FFFFFF"/>
        <w:spacing w:before="300" w:after="300"/>
        <w:jc w:val="both"/>
        <w:rPr>
          <w:rFonts w:cs="Arial"/>
          <w:color w:val="0B0C0C"/>
          <w:szCs w:val="22"/>
        </w:rPr>
      </w:pPr>
      <w:r w:rsidRPr="009E2BCA">
        <w:rPr>
          <w:rFonts w:cs="Arial"/>
          <w:color w:val="0B0C0C"/>
          <w:szCs w:val="22"/>
        </w:rPr>
        <w:t>Shantona understands Protecting people and safeguarding responsibilities should be a governance priority.</w:t>
      </w:r>
    </w:p>
    <w:p w14:paraId="6D9A5AE0" w14:textId="77F43A12" w:rsidR="009E2BCA" w:rsidRPr="009E2BCA" w:rsidRDefault="009E2BCA" w:rsidP="009E2BCA">
      <w:pPr>
        <w:shd w:val="clear" w:color="auto" w:fill="FFFFFF"/>
        <w:spacing w:before="300" w:after="300"/>
        <w:jc w:val="both"/>
        <w:rPr>
          <w:rFonts w:cs="Arial"/>
          <w:color w:val="0B0C0C"/>
          <w:szCs w:val="22"/>
        </w:rPr>
      </w:pPr>
      <w:r w:rsidRPr="009E2BCA">
        <w:rPr>
          <w:rFonts w:cs="Arial"/>
          <w:color w:val="0B0C0C"/>
          <w:szCs w:val="22"/>
        </w:rPr>
        <w:t>Our Board of trustees understand that as part of fulfilling their duty, reasonable steps must be taken to protect people from harm.</w:t>
      </w:r>
    </w:p>
    <w:p w14:paraId="559D4659" w14:textId="77777777" w:rsidR="009E2BCA" w:rsidRPr="009E2BCA" w:rsidRDefault="009E2BCA" w:rsidP="009E2BCA">
      <w:pPr>
        <w:shd w:val="clear" w:color="auto" w:fill="FFFFFF"/>
        <w:spacing w:before="300" w:after="300"/>
        <w:jc w:val="both"/>
        <w:rPr>
          <w:rFonts w:cs="Arial"/>
          <w:color w:val="0B0C0C"/>
          <w:szCs w:val="22"/>
        </w:rPr>
      </w:pPr>
      <w:r w:rsidRPr="009E2BCA">
        <w:rPr>
          <w:rFonts w:cs="Arial"/>
          <w:color w:val="0B0C0C"/>
          <w:szCs w:val="22"/>
        </w:rPr>
        <w:t>This includes:</w:t>
      </w:r>
    </w:p>
    <w:p w14:paraId="0DA0B1A8" w14:textId="1DF3435D" w:rsidR="009E2BCA" w:rsidRPr="009E2BCA" w:rsidRDefault="009E2BCA" w:rsidP="009E2BCA">
      <w:pPr>
        <w:pStyle w:val="NoSpacing"/>
        <w:numPr>
          <w:ilvl w:val="0"/>
          <w:numId w:val="10"/>
        </w:numPr>
        <w:jc w:val="both"/>
        <w:rPr>
          <w:rFonts w:cs="Arial"/>
          <w:szCs w:val="22"/>
        </w:rPr>
      </w:pPr>
      <w:r w:rsidRPr="009E2BCA">
        <w:rPr>
          <w:rFonts w:cs="Arial"/>
          <w:szCs w:val="22"/>
        </w:rPr>
        <w:t xml:space="preserve">service </w:t>
      </w:r>
      <w:r w:rsidR="0019361F" w:rsidRPr="009E2BCA">
        <w:rPr>
          <w:rFonts w:cs="Arial"/>
          <w:szCs w:val="22"/>
        </w:rPr>
        <w:t>users.</w:t>
      </w:r>
    </w:p>
    <w:p w14:paraId="68CC2E08" w14:textId="77777777" w:rsidR="009E2BCA" w:rsidRPr="009E2BCA" w:rsidRDefault="009E2BCA" w:rsidP="009E2BCA">
      <w:pPr>
        <w:pStyle w:val="NoSpacing"/>
        <w:numPr>
          <w:ilvl w:val="0"/>
          <w:numId w:val="10"/>
        </w:numPr>
        <w:jc w:val="both"/>
        <w:rPr>
          <w:rFonts w:cs="Arial"/>
          <w:szCs w:val="22"/>
        </w:rPr>
      </w:pPr>
      <w:r w:rsidRPr="009E2BCA">
        <w:rPr>
          <w:rFonts w:cs="Arial"/>
          <w:szCs w:val="22"/>
        </w:rPr>
        <w:t>staff</w:t>
      </w:r>
    </w:p>
    <w:p w14:paraId="7C0EC4FD" w14:textId="77777777" w:rsidR="009E2BCA" w:rsidRPr="009E2BCA" w:rsidRDefault="009E2BCA" w:rsidP="009E2BCA">
      <w:pPr>
        <w:pStyle w:val="NoSpacing"/>
        <w:numPr>
          <w:ilvl w:val="0"/>
          <w:numId w:val="10"/>
        </w:numPr>
        <w:jc w:val="both"/>
        <w:rPr>
          <w:rFonts w:cs="Arial"/>
          <w:szCs w:val="22"/>
        </w:rPr>
      </w:pPr>
      <w:r w:rsidRPr="009E2BCA">
        <w:rPr>
          <w:rFonts w:cs="Arial"/>
          <w:szCs w:val="22"/>
        </w:rPr>
        <w:t>volunteers</w:t>
      </w:r>
    </w:p>
    <w:p w14:paraId="5DA8272D" w14:textId="77777777" w:rsidR="009E2BCA" w:rsidRPr="009E2BCA" w:rsidRDefault="009E2BCA" w:rsidP="009E2BCA">
      <w:pPr>
        <w:pStyle w:val="NoSpacing"/>
        <w:numPr>
          <w:ilvl w:val="0"/>
          <w:numId w:val="10"/>
        </w:numPr>
        <w:jc w:val="both"/>
        <w:rPr>
          <w:rFonts w:cs="Arial"/>
          <w:szCs w:val="22"/>
        </w:rPr>
      </w:pPr>
      <w:r w:rsidRPr="009E2BCA">
        <w:rPr>
          <w:rFonts w:cs="Arial"/>
          <w:bCs/>
          <w:szCs w:val="22"/>
        </w:rPr>
        <w:t>Funders</w:t>
      </w:r>
    </w:p>
    <w:p w14:paraId="16F3E090" w14:textId="77777777" w:rsidR="009E2BCA" w:rsidRPr="009E2BCA" w:rsidRDefault="009E2BCA" w:rsidP="009E2BCA">
      <w:pPr>
        <w:pStyle w:val="NoSpacing"/>
        <w:numPr>
          <w:ilvl w:val="0"/>
          <w:numId w:val="10"/>
        </w:numPr>
        <w:jc w:val="both"/>
        <w:rPr>
          <w:rFonts w:cs="Arial"/>
          <w:szCs w:val="22"/>
        </w:rPr>
      </w:pPr>
      <w:r w:rsidRPr="009E2BCA">
        <w:rPr>
          <w:rFonts w:cs="Arial"/>
          <w:bCs/>
          <w:szCs w:val="22"/>
        </w:rPr>
        <w:t>Partners</w:t>
      </w:r>
    </w:p>
    <w:p w14:paraId="24FAA76A" w14:textId="77777777" w:rsidR="009E2BCA" w:rsidRPr="009E2BCA" w:rsidRDefault="009E2BCA" w:rsidP="009E2BCA">
      <w:pPr>
        <w:shd w:val="clear" w:color="auto" w:fill="FFFFFF"/>
        <w:spacing w:before="300" w:after="300"/>
        <w:jc w:val="both"/>
        <w:rPr>
          <w:rFonts w:cs="Arial"/>
          <w:color w:val="0B0C0C"/>
          <w:szCs w:val="22"/>
        </w:rPr>
      </w:pPr>
      <w:r w:rsidRPr="009E2BCA">
        <w:rPr>
          <w:rFonts w:cs="Arial"/>
          <w:color w:val="0B0C0C"/>
          <w:szCs w:val="22"/>
        </w:rPr>
        <w:t xml:space="preserve">Trustees must ensure </w:t>
      </w:r>
      <w:r w:rsidR="007C41CC">
        <w:rPr>
          <w:rFonts w:cs="Arial"/>
          <w:color w:val="0B0C0C"/>
          <w:szCs w:val="22"/>
        </w:rPr>
        <w:t xml:space="preserve">Shantona has </w:t>
      </w:r>
      <w:r w:rsidRPr="009E2BCA">
        <w:rPr>
          <w:rFonts w:cs="Arial"/>
          <w:color w:val="0B0C0C"/>
          <w:szCs w:val="22"/>
        </w:rPr>
        <w:t>safeguarding policies and procedures which are:</w:t>
      </w:r>
    </w:p>
    <w:p w14:paraId="3EF562B4" w14:textId="2F64B228" w:rsidR="009E2BCA" w:rsidRPr="009E2BCA" w:rsidRDefault="009E2BCA" w:rsidP="009E2BCA">
      <w:pPr>
        <w:numPr>
          <w:ilvl w:val="0"/>
          <w:numId w:val="8"/>
        </w:numPr>
        <w:shd w:val="clear" w:color="auto" w:fill="FFFFFF"/>
        <w:spacing w:before="0" w:after="75"/>
        <w:ind w:left="300"/>
        <w:jc w:val="both"/>
        <w:rPr>
          <w:rFonts w:cs="Arial"/>
          <w:color w:val="0B0C0C"/>
          <w:szCs w:val="22"/>
        </w:rPr>
      </w:pPr>
      <w:r w:rsidRPr="009E2BCA">
        <w:rPr>
          <w:rFonts w:cs="Arial"/>
          <w:color w:val="0B0C0C"/>
          <w:szCs w:val="22"/>
        </w:rPr>
        <w:t xml:space="preserve">put into </w:t>
      </w:r>
      <w:r w:rsidR="0019361F" w:rsidRPr="009E2BCA">
        <w:rPr>
          <w:rFonts w:cs="Arial"/>
          <w:color w:val="0B0C0C"/>
          <w:szCs w:val="22"/>
        </w:rPr>
        <w:t>practice.</w:t>
      </w:r>
    </w:p>
    <w:p w14:paraId="66D85B05" w14:textId="716C8E12" w:rsidR="009E2BCA" w:rsidRPr="009E2BCA" w:rsidRDefault="009E2BCA" w:rsidP="009E2BCA">
      <w:pPr>
        <w:numPr>
          <w:ilvl w:val="0"/>
          <w:numId w:val="8"/>
        </w:numPr>
        <w:shd w:val="clear" w:color="auto" w:fill="FFFFFF"/>
        <w:spacing w:before="0" w:after="75"/>
        <w:ind w:left="300"/>
        <w:jc w:val="both"/>
        <w:rPr>
          <w:rFonts w:cs="Arial"/>
          <w:color w:val="0B0C0C"/>
          <w:szCs w:val="22"/>
        </w:rPr>
      </w:pPr>
      <w:r w:rsidRPr="009E2BCA">
        <w:rPr>
          <w:rFonts w:cs="Arial"/>
          <w:color w:val="0B0C0C"/>
          <w:szCs w:val="22"/>
        </w:rPr>
        <w:lastRenderedPageBreak/>
        <w:t xml:space="preserve">reviewed at least once a </w:t>
      </w:r>
      <w:r w:rsidR="0019361F" w:rsidRPr="009E2BCA">
        <w:rPr>
          <w:rFonts w:cs="Arial"/>
          <w:color w:val="0B0C0C"/>
          <w:szCs w:val="22"/>
        </w:rPr>
        <w:t>year.</w:t>
      </w:r>
    </w:p>
    <w:p w14:paraId="1528C189" w14:textId="77777777" w:rsidR="009E2BCA" w:rsidRPr="004C27F1" w:rsidRDefault="009E2BCA" w:rsidP="008D146B">
      <w:pPr>
        <w:numPr>
          <w:ilvl w:val="0"/>
          <w:numId w:val="8"/>
        </w:numPr>
        <w:shd w:val="clear" w:color="auto" w:fill="FFFFFF"/>
        <w:autoSpaceDE w:val="0"/>
        <w:autoSpaceDN w:val="0"/>
        <w:adjustRightInd w:val="0"/>
        <w:spacing w:before="0" w:after="0"/>
        <w:ind w:left="300"/>
        <w:jc w:val="both"/>
        <w:rPr>
          <w:rFonts w:ascii="Calibri" w:hAnsi="Calibri" w:cs="Calibri"/>
          <w:szCs w:val="22"/>
        </w:rPr>
      </w:pPr>
      <w:r w:rsidRPr="009E2BCA">
        <w:rPr>
          <w:rFonts w:cs="Arial"/>
          <w:color w:val="0B0C0C"/>
          <w:szCs w:val="22"/>
        </w:rPr>
        <w:t>available to the public</w:t>
      </w:r>
    </w:p>
    <w:p w14:paraId="57955BC4" w14:textId="6DD56E4D" w:rsidR="004C27F1" w:rsidRPr="004C27F1" w:rsidRDefault="004C27F1" w:rsidP="008D146B">
      <w:pPr>
        <w:numPr>
          <w:ilvl w:val="0"/>
          <w:numId w:val="8"/>
        </w:numPr>
        <w:shd w:val="clear" w:color="auto" w:fill="FFFFFF"/>
        <w:autoSpaceDE w:val="0"/>
        <w:autoSpaceDN w:val="0"/>
        <w:adjustRightInd w:val="0"/>
        <w:spacing w:before="0" w:after="0"/>
        <w:ind w:left="300"/>
        <w:jc w:val="both"/>
        <w:rPr>
          <w:rFonts w:ascii="Calibri" w:hAnsi="Calibri" w:cs="Calibri"/>
          <w:szCs w:val="22"/>
        </w:rPr>
      </w:pPr>
      <w:r>
        <w:rPr>
          <w:rFonts w:cs="Arial"/>
          <w:color w:val="0B0C0C"/>
          <w:szCs w:val="22"/>
        </w:rPr>
        <w:t xml:space="preserve">All staff, volunteers, board of trustees are DBS </w:t>
      </w:r>
      <w:r w:rsidR="0019361F">
        <w:rPr>
          <w:rFonts w:cs="Arial"/>
          <w:color w:val="0B0C0C"/>
          <w:szCs w:val="22"/>
        </w:rPr>
        <w:t>checked.</w:t>
      </w:r>
    </w:p>
    <w:p w14:paraId="17EE547C" w14:textId="12BB6B4E" w:rsidR="004C27F1" w:rsidRPr="00881BFB" w:rsidRDefault="004C27F1" w:rsidP="008D146B">
      <w:pPr>
        <w:numPr>
          <w:ilvl w:val="0"/>
          <w:numId w:val="8"/>
        </w:numPr>
        <w:shd w:val="clear" w:color="auto" w:fill="FFFFFF"/>
        <w:autoSpaceDE w:val="0"/>
        <w:autoSpaceDN w:val="0"/>
        <w:adjustRightInd w:val="0"/>
        <w:spacing w:before="0" w:after="0"/>
        <w:ind w:left="300"/>
        <w:jc w:val="both"/>
        <w:rPr>
          <w:rFonts w:ascii="Calibri" w:hAnsi="Calibri" w:cs="Calibri"/>
          <w:szCs w:val="22"/>
        </w:rPr>
      </w:pPr>
      <w:r>
        <w:rPr>
          <w:rFonts w:cs="Arial"/>
          <w:color w:val="0B0C0C"/>
          <w:szCs w:val="22"/>
        </w:rPr>
        <w:t xml:space="preserve">Safer recruitment procedures are carried out in line with the LSCP </w:t>
      </w:r>
      <w:r w:rsidR="0019361F">
        <w:rPr>
          <w:rFonts w:cs="Arial"/>
          <w:color w:val="0B0C0C"/>
          <w:szCs w:val="22"/>
        </w:rPr>
        <w:t>protocol.</w:t>
      </w:r>
    </w:p>
    <w:p w14:paraId="35798C8E" w14:textId="77777777" w:rsidR="00881BFB" w:rsidRDefault="00881BFB" w:rsidP="00881BFB">
      <w:pPr>
        <w:shd w:val="clear" w:color="auto" w:fill="FFFFFF"/>
        <w:autoSpaceDE w:val="0"/>
        <w:autoSpaceDN w:val="0"/>
        <w:adjustRightInd w:val="0"/>
        <w:spacing w:before="0" w:after="0"/>
        <w:jc w:val="both"/>
        <w:rPr>
          <w:rFonts w:cs="Arial"/>
          <w:color w:val="0B0C0C"/>
          <w:szCs w:val="22"/>
        </w:rPr>
      </w:pPr>
    </w:p>
    <w:p w14:paraId="33599A19" w14:textId="77777777" w:rsidR="00881BFB" w:rsidRDefault="00881BFB" w:rsidP="00881BFB">
      <w:pPr>
        <w:shd w:val="clear" w:color="auto" w:fill="FFFFFF"/>
        <w:autoSpaceDE w:val="0"/>
        <w:autoSpaceDN w:val="0"/>
        <w:adjustRightInd w:val="0"/>
        <w:spacing w:before="0" w:after="0"/>
        <w:jc w:val="both"/>
        <w:rPr>
          <w:rFonts w:cs="Arial"/>
          <w:color w:val="0B0C0C"/>
          <w:szCs w:val="22"/>
        </w:rPr>
      </w:pPr>
    </w:p>
    <w:p w14:paraId="45B38752" w14:textId="77777777" w:rsidR="00881BFB" w:rsidRDefault="00881BFB" w:rsidP="00881BFB">
      <w:pPr>
        <w:shd w:val="clear" w:color="auto" w:fill="FFFFFF"/>
        <w:autoSpaceDE w:val="0"/>
        <w:autoSpaceDN w:val="0"/>
        <w:adjustRightInd w:val="0"/>
        <w:spacing w:before="0" w:after="0"/>
        <w:jc w:val="both"/>
        <w:rPr>
          <w:rFonts w:cs="Arial"/>
          <w:color w:val="0B0C0C"/>
          <w:szCs w:val="22"/>
        </w:rPr>
      </w:pPr>
    </w:p>
    <w:p w14:paraId="01A53648" w14:textId="539DACFC" w:rsidR="00881BFB" w:rsidRPr="003D2CDB" w:rsidRDefault="00881BFB" w:rsidP="00881BFB">
      <w:pPr>
        <w:shd w:val="clear" w:color="auto" w:fill="FFFFFF"/>
        <w:autoSpaceDE w:val="0"/>
        <w:autoSpaceDN w:val="0"/>
        <w:adjustRightInd w:val="0"/>
        <w:spacing w:before="0" w:after="0"/>
        <w:jc w:val="both"/>
        <w:rPr>
          <w:b/>
          <w:bCs/>
        </w:rPr>
      </w:pPr>
      <w:r w:rsidRPr="003D2CDB">
        <w:rPr>
          <w:b/>
          <w:bCs/>
        </w:rPr>
        <w:t xml:space="preserve">Mobile Phone, </w:t>
      </w:r>
      <w:proofErr w:type="gramStart"/>
      <w:r w:rsidRPr="003D2CDB">
        <w:rPr>
          <w:b/>
          <w:bCs/>
        </w:rPr>
        <w:t>Camera</w:t>
      </w:r>
      <w:proofErr w:type="gramEnd"/>
      <w:r w:rsidRPr="003D2CDB">
        <w:rPr>
          <w:b/>
          <w:bCs/>
        </w:rPr>
        <w:t xml:space="preserve"> and Other Electronic Device</w:t>
      </w:r>
      <w:r w:rsidR="00B50FF0">
        <w:rPr>
          <w:b/>
          <w:bCs/>
        </w:rPr>
        <w:t>s</w:t>
      </w:r>
      <w:r w:rsidRPr="003D2CDB">
        <w:rPr>
          <w:b/>
          <w:bCs/>
        </w:rPr>
        <w:t xml:space="preserve"> </w:t>
      </w:r>
    </w:p>
    <w:p w14:paraId="7B107BB2" w14:textId="77777777" w:rsidR="00881BFB" w:rsidRDefault="00881BFB" w:rsidP="00881BFB">
      <w:pPr>
        <w:shd w:val="clear" w:color="auto" w:fill="FFFFFF"/>
        <w:autoSpaceDE w:val="0"/>
        <w:autoSpaceDN w:val="0"/>
        <w:adjustRightInd w:val="0"/>
        <w:spacing w:before="0" w:after="0"/>
        <w:jc w:val="both"/>
      </w:pPr>
    </w:p>
    <w:p w14:paraId="6C21427E" w14:textId="0A99B0C7" w:rsidR="00881BFB" w:rsidRDefault="00881BFB" w:rsidP="00881BFB">
      <w:pPr>
        <w:shd w:val="clear" w:color="auto" w:fill="FFFFFF"/>
        <w:autoSpaceDE w:val="0"/>
        <w:autoSpaceDN w:val="0"/>
        <w:adjustRightInd w:val="0"/>
        <w:spacing w:before="0" w:after="0"/>
        <w:jc w:val="both"/>
      </w:pPr>
      <w:r>
        <w:t xml:space="preserve">The welfare, </w:t>
      </w:r>
      <w:r w:rsidR="003D2CDB">
        <w:t>protection,</w:t>
      </w:r>
      <w:r>
        <w:t xml:space="preserve"> and safety of every child</w:t>
      </w:r>
      <w:r w:rsidR="0019361F">
        <w:t xml:space="preserve"> and young person</w:t>
      </w:r>
      <w:r>
        <w:t xml:space="preserve"> in our care is of paramount importance, and we take our responsibility to safeguard children</w:t>
      </w:r>
      <w:r w:rsidR="00B50FF0">
        <w:t xml:space="preserve"> and young people </w:t>
      </w:r>
      <w:r>
        <w:t>seriously. We have procedures in place which we ask everyone to respect, to help promote the safety of the children</w:t>
      </w:r>
      <w:r w:rsidR="0019361F">
        <w:t xml:space="preserve"> and young people</w:t>
      </w:r>
      <w:r>
        <w:t xml:space="preserve"> in our care. We believe our staff should be completely attentive during their hours of work to ensure all children</w:t>
      </w:r>
      <w:r w:rsidR="00D86B3F">
        <w:t xml:space="preserve"> and young people in Shantona </w:t>
      </w:r>
      <w:r>
        <w:t xml:space="preserve"> receive good quality care and education. </w:t>
      </w:r>
      <w:r w:rsidR="00D86B3F">
        <w:t xml:space="preserve">Staff </w:t>
      </w:r>
      <w:r>
        <w:t>Mobile phones</w:t>
      </w:r>
      <w:r w:rsidR="00B50FF0">
        <w:t xml:space="preserve"> and watches/wearable internet enabled devices</w:t>
      </w:r>
      <w:r>
        <w:t xml:space="preserve"> must not be</w:t>
      </w:r>
      <w:r w:rsidR="00B50FF0">
        <w:t xml:space="preserve"> used </w:t>
      </w:r>
      <w:r>
        <w:t xml:space="preserve"> </w:t>
      </w:r>
      <w:r w:rsidR="00D86B3F">
        <w:t xml:space="preserve">when sessions are </w:t>
      </w:r>
      <w:r w:rsidR="00667AAE">
        <w:t>running.</w:t>
      </w:r>
    </w:p>
    <w:p w14:paraId="70B43B85" w14:textId="77777777" w:rsidR="00881BFB" w:rsidRDefault="00881BFB" w:rsidP="00881BFB">
      <w:pPr>
        <w:shd w:val="clear" w:color="auto" w:fill="FFFFFF"/>
        <w:autoSpaceDE w:val="0"/>
        <w:autoSpaceDN w:val="0"/>
        <w:adjustRightInd w:val="0"/>
        <w:spacing w:before="0" w:after="0"/>
        <w:jc w:val="both"/>
      </w:pPr>
    </w:p>
    <w:p w14:paraId="4D9B3F9D" w14:textId="77777777" w:rsidR="00B50FF0" w:rsidRDefault="00B50FF0" w:rsidP="00881BFB">
      <w:pPr>
        <w:shd w:val="clear" w:color="auto" w:fill="FFFFFF"/>
        <w:autoSpaceDE w:val="0"/>
        <w:autoSpaceDN w:val="0"/>
        <w:adjustRightInd w:val="0"/>
        <w:spacing w:before="0" w:after="0"/>
        <w:jc w:val="both"/>
      </w:pPr>
      <w:r>
        <w:t>▪ Personal mobile phones are not used by our staff on the premises during working hours. They will be stored securely, away from children and locked away from any access during sessions.</w:t>
      </w:r>
    </w:p>
    <w:p w14:paraId="30A254BB" w14:textId="77777777" w:rsidR="00B50FF0" w:rsidRDefault="00B50FF0" w:rsidP="00881BFB">
      <w:pPr>
        <w:shd w:val="clear" w:color="auto" w:fill="FFFFFF"/>
        <w:autoSpaceDE w:val="0"/>
        <w:autoSpaceDN w:val="0"/>
        <w:adjustRightInd w:val="0"/>
        <w:spacing w:before="0" w:after="0"/>
        <w:jc w:val="both"/>
      </w:pPr>
      <w:r>
        <w:t xml:space="preserve"> ▪ Personal mobile phones are switched off and stored in a locker in the office.</w:t>
      </w:r>
    </w:p>
    <w:p w14:paraId="6B5D366C" w14:textId="5E9946D9" w:rsidR="00B50FF0" w:rsidRDefault="00B50FF0" w:rsidP="00881BFB">
      <w:pPr>
        <w:shd w:val="clear" w:color="auto" w:fill="FFFFFF"/>
        <w:autoSpaceDE w:val="0"/>
        <w:autoSpaceDN w:val="0"/>
        <w:adjustRightInd w:val="0"/>
        <w:spacing w:before="0" w:after="0"/>
        <w:jc w:val="both"/>
      </w:pPr>
      <w:r>
        <w:t xml:space="preserve"> ▪ If a member of staff/volunteer has a wearable device such as a watch that requires Bluetooth, we require them to disconnect the Bluetooth when they are putting away their phones in the lockable cupboard to ensure that they are safe to wear. Or the watch can be put into do not disturb mode.</w:t>
      </w:r>
    </w:p>
    <w:p w14:paraId="103FF034" w14:textId="77777777" w:rsidR="00B50FF0" w:rsidRDefault="00B50FF0" w:rsidP="00881BFB">
      <w:pPr>
        <w:shd w:val="clear" w:color="auto" w:fill="FFFFFF"/>
        <w:autoSpaceDE w:val="0"/>
        <w:autoSpaceDN w:val="0"/>
        <w:adjustRightInd w:val="0"/>
        <w:spacing w:before="0" w:after="0"/>
        <w:jc w:val="both"/>
      </w:pPr>
      <w:r>
        <w:t xml:space="preserve"> ▪ In line with safer working practices, staff must not use their personal mobile phone to contact parents. </w:t>
      </w:r>
    </w:p>
    <w:p w14:paraId="7473AA5E" w14:textId="2DD6F11D" w:rsidR="00881BFB" w:rsidRDefault="00B50FF0" w:rsidP="00881BFB">
      <w:pPr>
        <w:shd w:val="clear" w:color="auto" w:fill="FFFFFF"/>
        <w:autoSpaceDE w:val="0"/>
        <w:autoSpaceDN w:val="0"/>
        <w:adjustRightInd w:val="0"/>
        <w:spacing w:before="0" w:after="0"/>
        <w:jc w:val="both"/>
      </w:pPr>
      <w:r>
        <w:t>▪ In line with safer working practices, staff must not give their personal contact details to parents.</w:t>
      </w:r>
    </w:p>
    <w:p w14:paraId="0751AAEB" w14:textId="70E8F417" w:rsidR="00881BFB" w:rsidRDefault="00881BFB" w:rsidP="00881BFB">
      <w:pPr>
        <w:shd w:val="clear" w:color="auto" w:fill="FFFFFF"/>
        <w:autoSpaceDE w:val="0"/>
        <w:autoSpaceDN w:val="0"/>
        <w:adjustRightInd w:val="0"/>
        <w:spacing w:before="0" w:after="0"/>
        <w:jc w:val="both"/>
      </w:pPr>
      <w:r>
        <w:t xml:space="preserve"> • It is the responsibility of all members of staff to be vigilant and report any concerns to the designated Safeguarding lead. Concerns will be taken seriously, </w:t>
      </w:r>
      <w:proofErr w:type="gramStart"/>
      <w:r>
        <w:t>logged</w:t>
      </w:r>
      <w:proofErr w:type="gramEnd"/>
      <w:r>
        <w:t xml:space="preserve"> and investigated appropriately. </w:t>
      </w:r>
    </w:p>
    <w:p w14:paraId="76BE4057" w14:textId="77777777" w:rsidR="00881BFB" w:rsidRDefault="00881BFB" w:rsidP="00881BFB">
      <w:pPr>
        <w:shd w:val="clear" w:color="auto" w:fill="FFFFFF"/>
        <w:autoSpaceDE w:val="0"/>
        <w:autoSpaceDN w:val="0"/>
        <w:adjustRightInd w:val="0"/>
        <w:spacing w:before="0" w:after="0"/>
        <w:jc w:val="both"/>
      </w:pPr>
    </w:p>
    <w:p w14:paraId="66AB0D8F" w14:textId="6C4A0218" w:rsidR="00B50FF0" w:rsidRDefault="00B50FF0" w:rsidP="00881BFB">
      <w:pPr>
        <w:shd w:val="clear" w:color="auto" w:fill="FFFFFF"/>
        <w:autoSpaceDE w:val="0"/>
        <w:autoSpaceDN w:val="0"/>
        <w:adjustRightInd w:val="0"/>
        <w:spacing w:before="0" w:after="0"/>
        <w:jc w:val="both"/>
      </w:pPr>
      <w:r>
        <w:t>Our setting uses digital images and video as a tool to record and inform parents/carers of the progress of their children. It may be used to support multi agency working with professionals. The devices we use for recording images of children are provided by the setting for staff/volunteers to use professionally.</w:t>
      </w:r>
    </w:p>
    <w:p w14:paraId="03D05F89" w14:textId="3B8228DA" w:rsidR="00B50FF0" w:rsidRDefault="00B50FF0" w:rsidP="00881BFB">
      <w:pPr>
        <w:shd w:val="clear" w:color="auto" w:fill="FFFFFF"/>
        <w:autoSpaceDE w:val="0"/>
        <w:autoSpaceDN w:val="0"/>
        <w:adjustRightInd w:val="0"/>
        <w:spacing w:before="0" w:after="0"/>
        <w:jc w:val="both"/>
      </w:pPr>
    </w:p>
    <w:p w14:paraId="634018C3" w14:textId="2B7A4736" w:rsidR="00B50FF0" w:rsidRDefault="00B50FF0" w:rsidP="00881BFB">
      <w:pPr>
        <w:shd w:val="clear" w:color="auto" w:fill="FFFFFF"/>
        <w:autoSpaceDE w:val="0"/>
        <w:autoSpaceDN w:val="0"/>
        <w:adjustRightInd w:val="0"/>
        <w:spacing w:before="0" w:after="0"/>
        <w:jc w:val="both"/>
      </w:pPr>
      <w:r>
        <w:t>No image</w:t>
      </w:r>
      <w:r w:rsidR="00F8763D">
        <w:t>s</w:t>
      </w:r>
      <w:r>
        <w:t xml:space="preserve"> </w:t>
      </w:r>
      <w:r w:rsidR="00F8763D">
        <w:t>are</w:t>
      </w:r>
      <w:r>
        <w:t xml:space="preserve"> to be taken on staff personal electronic devices and consent </w:t>
      </w:r>
      <w:r w:rsidR="00F8763D">
        <w:t>must be taken from Parents/Guardians before any pictures/videos are taken.</w:t>
      </w:r>
    </w:p>
    <w:p w14:paraId="3AA08D1F" w14:textId="77777777" w:rsidR="00855960" w:rsidRDefault="00855960" w:rsidP="00881BFB">
      <w:pPr>
        <w:shd w:val="clear" w:color="auto" w:fill="FFFFFF"/>
        <w:autoSpaceDE w:val="0"/>
        <w:autoSpaceDN w:val="0"/>
        <w:adjustRightInd w:val="0"/>
        <w:spacing w:before="0" w:after="0"/>
        <w:jc w:val="both"/>
      </w:pPr>
    </w:p>
    <w:p w14:paraId="4BC40DC0" w14:textId="041722C8" w:rsidR="00855960" w:rsidRDefault="00855960" w:rsidP="00881BFB">
      <w:pPr>
        <w:shd w:val="clear" w:color="auto" w:fill="FFFFFF"/>
        <w:autoSpaceDE w:val="0"/>
        <w:autoSpaceDN w:val="0"/>
        <w:adjustRightInd w:val="0"/>
        <w:spacing w:before="0" w:after="0"/>
        <w:jc w:val="both"/>
      </w:pPr>
      <w:r>
        <w:t xml:space="preserve">More information can be found on shantona Online Safeguarding </w:t>
      </w:r>
      <w:r w:rsidR="007267FE">
        <w:t>policy.</w:t>
      </w:r>
    </w:p>
    <w:p w14:paraId="4424CABE" w14:textId="77777777" w:rsidR="00F8763D" w:rsidRDefault="00F8763D" w:rsidP="00881BFB">
      <w:pPr>
        <w:shd w:val="clear" w:color="auto" w:fill="FFFFFF"/>
        <w:autoSpaceDE w:val="0"/>
        <w:autoSpaceDN w:val="0"/>
        <w:adjustRightInd w:val="0"/>
        <w:spacing w:before="0" w:after="0"/>
        <w:jc w:val="both"/>
      </w:pPr>
    </w:p>
    <w:p w14:paraId="6E99128F" w14:textId="29ECA2C1" w:rsidR="00881BFB" w:rsidRDefault="00881BFB" w:rsidP="00881BFB">
      <w:pPr>
        <w:shd w:val="clear" w:color="auto" w:fill="FFFFFF"/>
        <w:autoSpaceDE w:val="0"/>
        <w:autoSpaceDN w:val="0"/>
        <w:adjustRightInd w:val="0"/>
        <w:spacing w:before="0" w:after="0"/>
        <w:jc w:val="both"/>
      </w:pPr>
      <w:r>
        <w:t xml:space="preserve">The management team reserves the right to check the image contents of a member of staffs’ mobile phone should there be any cause for concern over the appropriate use of it. Should inappropriate material be found then our Local Authority Designated Officer (LADO) will be contacted immediately. We will follow the guidance of the LADO as to the appropriate measures for the staff member’s dismissal. </w:t>
      </w:r>
    </w:p>
    <w:p w14:paraId="687D58AA" w14:textId="77777777" w:rsidR="00881BFB" w:rsidRDefault="00881BFB" w:rsidP="00881BFB">
      <w:pPr>
        <w:shd w:val="clear" w:color="auto" w:fill="FFFFFF"/>
        <w:autoSpaceDE w:val="0"/>
        <w:autoSpaceDN w:val="0"/>
        <w:adjustRightInd w:val="0"/>
        <w:spacing w:before="0" w:after="0"/>
        <w:jc w:val="both"/>
      </w:pPr>
    </w:p>
    <w:p w14:paraId="2D2BCA34" w14:textId="77777777" w:rsidR="004C27F1" w:rsidRDefault="004C27F1" w:rsidP="00114D22">
      <w:pPr>
        <w:shd w:val="clear" w:color="auto" w:fill="FFFFFF"/>
        <w:autoSpaceDE w:val="0"/>
        <w:autoSpaceDN w:val="0"/>
        <w:adjustRightInd w:val="0"/>
        <w:spacing w:before="0" w:after="0"/>
        <w:ind w:left="300"/>
        <w:jc w:val="both"/>
        <w:rPr>
          <w:rFonts w:ascii="Calibri" w:hAnsi="Calibri" w:cs="Calibri"/>
          <w:szCs w:val="22"/>
        </w:rPr>
      </w:pPr>
    </w:p>
    <w:p w14:paraId="01FDDB43" w14:textId="77777777" w:rsidR="003D2CDB" w:rsidRDefault="003D2CDB" w:rsidP="00114D22">
      <w:pPr>
        <w:shd w:val="clear" w:color="auto" w:fill="FFFFFF"/>
        <w:autoSpaceDE w:val="0"/>
        <w:autoSpaceDN w:val="0"/>
        <w:adjustRightInd w:val="0"/>
        <w:spacing w:before="0" w:after="0"/>
        <w:ind w:left="300"/>
        <w:jc w:val="both"/>
        <w:rPr>
          <w:rFonts w:ascii="Calibri" w:hAnsi="Calibri" w:cs="Calibri"/>
          <w:szCs w:val="22"/>
        </w:rPr>
      </w:pPr>
    </w:p>
    <w:p w14:paraId="03F8E65D" w14:textId="77777777" w:rsidR="00DF6A0A" w:rsidRDefault="00DF6A0A" w:rsidP="00F8763D">
      <w:pPr>
        <w:shd w:val="clear" w:color="auto" w:fill="FFFFFF"/>
        <w:autoSpaceDE w:val="0"/>
        <w:autoSpaceDN w:val="0"/>
        <w:adjustRightInd w:val="0"/>
        <w:spacing w:before="0" w:after="0"/>
        <w:jc w:val="both"/>
        <w:rPr>
          <w:rFonts w:ascii="Calibri" w:hAnsi="Calibri" w:cs="Calibri"/>
          <w:szCs w:val="22"/>
        </w:rPr>
      </w:pPr>
    </w:p>
    <w:p w14:paraId="7EAA3D79" w14:textId="77777777" w:rsidR="00DF6A0A" w:rsidRDefault="00DF6A0A" w:rsidP="00114D22">
      <w:pPr>
        <w:shd w:val="clear" w:color="auto" w:fill="FFFFFF"/>
        <w:autoSpaceDE w:val="0"/>
        <w:autoSpaceDN w:val="0"/>
        <w:adjustRightInd w:val="0"/>
        <w:spacing w:before="0" w:after="0"/>
        <w:ind w:left="300"/>
        <w:jc w:val="both"/>
        <w:rPr>
          <w:rFonts w:cs="Arial"/>
          <w:b/>
          <w:szCs w:val="22"/>
        </w:rPr>
      </w:pPr>
      <w:r>
        <w:rPr>
          <w:rFonts w:cs="Arial"/>
          <w:b/>
          <w:szCs w:val="22"/>
        </w:rPr>
        <w:lastRenderedPageBreak/>
        <w:t>C</w:t>
      </w:r>
      <w:r w:rsidRPr="00DF6A0A">
        <w:rPr>
          <w:rFonts w:cs="Arial"/>
          <w:b/>
          <w:szCs w:val="22"/>
        </w:rPr>
        <w:t>ontact Forms</w:t>
      </w:r>
    </w:p>
    <w:p w14:paraId="640533EE" w14:textId="77777777" w:rsidR="00DF6A0A" w:rsidRDefault="00DF6A0A" w:rsidP="00114D22">
      <w:pPr>
        <w:shd w:val="clear" w:color="auto" w:fill="FFFFFF"/>
        <w:autoSpaceDE w:val="0"/>
        <w:autoSpaceDN w:val="0"/>
        <w:adjustRightInd w:val="0"/>
        <w:spacing w:before="0" w:after="0"/>
        <w:ind w:left="300"/>
        <w:jc w:val="both"/>
        <w:rPr>
          <w:rFonts w:cs="Arial"/>
          <w:b/>
          <w:szCs w:val="22"/>
        </w:rPr>
      </w:pPr>
    </w:p>
    <w:p w14:paraId="36A61DBC" w14:textId="77777777" w:rsidR="00DF6A0A" w:rsidRDefault="00DF6A0A" w:rsidP="00114D22">
      <w:pPr>
        <w:shd w:val="clear" w:color="auto" w:fill="FFFFFF"/>
        <w:autoSpaceDE w:val="0"/>
        <w:autoSpaceDN w:val="0"/>
        <w:adjustRightInd w:val="0"/>
        <w:spacing w:before="0" w:after="0"/>
        <w:ind w:left="300"/>
        <w:jc w:val="both"/>
        <w:rPr>
          <w:rFonts w:cs="Arial"/>
          <w:b/>
          <w:szCs w:val="22"/>
        </w:rPr>
      </w:pPr>
      <w:r>
        <w:rPr>
          <w:rFonts w:cs="Arial"/>
          <w:b/>
          <w:szCs w:val="22"/>
        </w:rPr>
        <w:t>Any forms in relation to safeguarding issue</w:t>
      </w:r>
      <w:r w:rsidR="00A46FBC">
        <w:rPr>
          <w:rFonts w:cs="Arial"/>
          <w:b/>
          <w:szCs w:val="22"/>
        </w:rPr>
        <w:t>s</w:t>
      </w:r>
      <w:r>
        <w:rPr>
          <w:rFonts w:cs="Arial"/>
          <w:b/>
          <w:szCs w:val="22"/>
        </w:rPr>
        <w:t xml:space="preserve"> can be found in another document named safeguarding contact forms.  This will be available on file where the safeguarding policy is kept and in the Safeguarding folder. Within this form you will find</w:t>
      </w:r>
    </w:p>
    <w:p w14:paraId="1DCF7AD5" w14:textId="77777777" w:rsidR="00033B10" w:rsidRDefault="00033B10" w:rsidP="00114D22">
      <w:pPr>
        <w:shd w:val="clear" w:color="auto" w:fill="FFFFFF"/>
        <w:autoSpaceDE w:val="0"/>
        <w:autoSpaceDN w:val="0"/>
        <w:adjustRightInd w:val="0"/>
        <w:spacing w:before="0" w:after="0"/>
        <w:ind w:left="300"/>
        <w:jc w:val="both"/>
        <w:rPr>
          <w:rFonts w:cs="Arial"/>
          <w:b/>
          <w:szCs w:val="22"/>
        </w:rPr>
      </w:pPr>
    </w:p>
    <w:p w14:paraId="3BA8066F" w14:textId="77777777" w:rsidR="00033B10" w:rsidRPr="00A464A4" w:rsidRDefault="00033B10" w:rsidP="00033B10">
      <w:pPr>
        <w:pStyle w:val="ListParagraph"/>
        <w:numPr>
          <w:ilvl w:val="0"/>
          <w:numId w:val="4"/>
        </w:numPr>
        <w:shd w:val="clear" w:color="auto" w:fill="FFFFFF"/>
        <w:autoSpaceDE w:val="0"/>
        <w:autoSpaceDN w:val="0"/>
        <w:adjustRightInd w:val="0"/>
        <w:spacing w:after="0"/>
        <w:jc w:val="both"/>
        <w:rPr>
          <w:rFonts w:cs="Arial"/>
          <w:b/>
        </w:rPr>
      </w:pPr>
      <w:r>
        <w:rPr>
          <w:rFonts w:cs="Arial"/>
          <w:b/>
        </w:rPr>
        <w:t>Safeguarding incident record form</w:t>
      </w:r>
    </w:p>
    <w:p w14:paraId="380BADFC" w14:textId="77777777" w:rsidR="001C188A" w:rsidRDefault="001C188A" w:rsidP="006E1E3C">
      <w:pPr>
        <w:pStyle w:val="ListParagraph"/>
        <w:numPr>
          <w:ilvl w:val="0"/>
          <w:numId w:val="4"/>
        </w:numPr>
        <w:shd w:val="clear" w:color="auto" w:fill="FFFFFF"/>
        <w:autoSpaceDE w:val="0"/>
        <w:autoSpaceDN w:val="0"/>
        <w:adjustRightInd w:val="0"/>
        <w:spacing w:after="0"/>
        <w:jc w:val="both"/>
        <w:rPr>
          <w:rFonts w:cs="Arial"/>
          <w:b/>
        </w:rPr>
      </w:pPr>
      <w:r>
        <w:rPr>
          <w:rFonts w:cs="Arial"/>
          <w:b/>
        </w:rPr>
        <w:t>Useful services and helplines</w:t>
      </w:r>
      <w:r w:rsidR="00386F50">
        <w:rPr>
          <w:rFonts w:cs="Arial"/>
          <w:b/>
        </w:rPr>
        <w:t xml:space="preserve"> contact number </w:t>
      </w:r>
      <w:proofErr w:type="gramStart"/>
      <w:r w:rsidR="00386F50">
        <w:rPr>
          <w:rFonts w:cs="Arial"/>
          <w:b/>
        </w:rPr>
        <w:t>list</w:t>
      </w:r>
      <w:proofErr w:type="gramEnd"/>
    </w:p>
    <w:p w14:paraId="331E7856" w14:textId="77777777" w:rsidR="00DF6A0A" w:rsidRPr="006E1E3C" w:rsidRDefault="006E1E3C" w:rsidP="006E1E3C">
      <w:pPr>
        <w:pStyle w:val="ListParagraph"/>
        <w:numPr>
          <w:ilvl w:val="0"/>
          <w:numId w:val="4"/>
        </w:numPr>
        <w:shd w:val="clear" w:color="auto" w:fill="FFFFFF"/>
        <w:autoSpaceDE w:val="0"/>
        <w:autoSpaceDN w:val="0"/>
        <w:adjustRightInd w:val="0"/>
        <w:spacing w:after="0"/>
        <w:jc w:val="both"/>
        <w:rPr>
          <w:rFonts w:cs="Arial"/>
          <w:b/>
        </w:rPr>
      </w:pPr>
      <w:r w:rsidRPr="006E1E3C">
        <w:rPr>
          <w:rFonts w:cs="Arial"/>
          <w:b/>
        </w:rPr>
        <w:t>CSE</w:t>
      </w:r>
      <w:r w:rsidR="00296D4C">
        <w:rPr>
          <w:rFonts w:cs="Arial"/>
          <w:b/>
        </w:rPr>
        <w:t xml:space="preserve"> risk assessment</w:t>
      </w:r>
      <w:r w:rsidRPr="006E1E3C">
        <w:rPr>
          <w:rFonts w:cs="Arial"/>
          <w:b/>
        </w:rPr>
        <w:t xml:space="preserve"> Matrix</w:t>
      </w:r>
    </w:p>
    <w:p w14:paraId="32FB4246" w14:textId="77777777" w:rsidR="00296D4C" w:rsidRDefault="00296D4C" w:rsidP="006E1E3C">
      <w:pPr>
        <w:pStyle w:val="ListParagraph"/>
        <w:numPr>
          <w:ilvl w:val="0"/>
          <w:numId w:val="4"/>
        </w:numPr>
        <w:shd w:val="clear" w:color="auto" w:fill="FFFFFF"/>
        <w:autoSpaceDE w:val="0"/>
        <w:autoSpaceDN w:val="0"/>
        <w:adjustRightInd w:val="0"/>
        <w:spacing w:after="0"/>
        <w:jc w:val="both"/>
        <w:rPr>
          <w:rFonts w:cs="Arial"/>
          <w:b/>
        </w:rPr>
      </w:pPr>
      <w:r>
        <w:rPr>
          <w:rFonts w:cs="Arial"/>
          <w:b/>
        </w:rPr>
        <w:t>CSE risk identification form</w:t>
      </w:r>
    </w:p>
    <w:p w14:paraId="6C2A58C2" w14:textId="77777777" w:rsidR="00296D4C" w:rsidRDefault="00296D4C" w:rsidP="006E1E3C">
      <w:pPr>
        <w:pStyle w:val="ListParagraph"/>
        <w:numPr>
          <w:ilvl w:val="0"/>
          <w:numId w:val="4"/>
        </w:numPr>
        <w:shd w:val="clear" w:color="auto" w:fill="FFFFFF"/>
        <w:autoSpaceDE w:val="0"/>
        <w:autoSpaceDN w:val="0"/>
        <w:adjustRightInd w:val="0"/>
        <w:spacing w:after="0"/>
        <w:jc w:val="both"/>
        <w:rPr>
          <w:rFonts w:cs="Arial"/>
          <w:b/>
        </w:rPr>
      </w:pPr>
      <w:r>
        <w:rPr>
          <w:rFonts w:cs="Arial"/>
          <w:b/>
        </w:rPr>
        <w:t>CSE Police intelligence form</w:t>
      </w:r>
    </w:p>
    <w:p w14:paraId="653803DE" w14:textId="7AA2EB30" w:rsidR="003D2CDB" w:rsidRPr="003D2CDB" w:rsidRDefault="003D2CDB" w:rsidP="003D2CDB">
      <w:pPr>
        <w:pStyle w:val="ListParagraph"/>
        <w:numPr>
          <w:ilvl w:val="0"/>
          <w:numId w:val="4"/>
        </w:numPr>
        <w:shd w:val="clear" w:color="auto" w:fill="FFFFFF"/>
        <w:autoSpaceDE w:val="0"/>
        <w:autoSpaceDN w:val="0"/>
        <w:adjustRightInd w:val="0"/>
        <w:spacing w:after="0"/>
        <w:jc w:val="both"/>
        <w:rPr>
          <w:rFonts w:cs="Arial"/>
          <w:b/>
        </w:rPr>
      </w:pPr>
      <w:r>
        <w:rPr>
          <w:rFonts w:cs="Arial"/>
          <w:b/>
        </w:rPr>
        <w:t xml:space="preserve">CCE – Risk identification tool link </w:t>
      </w:r>
      <w:hyperlink r:id="rId11" w:history="1">
        <w:r w:rsidRPr="00DE6223">
          <w:rPr>
            <w:rStyle w:val="Hyperlink"/>
            <w:rFonts w:cs="Arial"/>
            <w:b/>
          </w:rPr>
          <w:t>https://www.leedsscp.org.uk/practitioners/safeguarding-topics/risk-identification-tool</w:t>
        </w:r>
      </w:hyperlink>
      <w:r>
        <w:rPr>
          <w:rFonts w:cs="Arial"/>
          <w:b/>
        </w:rPr>
        <w:t xml:space="preserve"> </w:t>
      </w:r>
    </w:p>
    <w:p w14:paraId="2F9C08CF" w14:textId="77777777" w:rsidR="006E1E3C" w:rsidRPr="006E1E3C" w:rsidRDefault="00296D4C" w:rsidP="006E1E3C">
      <w:pPr>
        <w:pStyle w:val="ListParagraph"/>
        <w:numPr>
          <w:ilvl w:val="0"/>
          <w:numId w:val="4"/>
        </w:numPr>
        <w:shd w:val="clear" w:color="auto" w:fill="FFFFFF"/>
        <w:autoSpaceDE w:val="0"/>
        <w:autoSpaceDN w:val="0"/>
        <w:adjustRightInd w:val="0"/>
        <w:spacing w:after="0"/>
        <w:jc w:val="both"/>
        <w:rPr>
          <w:rFonts w:cs="Arial"/>
          <w:b/>
        </w:rPr>
      </w:pPr>
      <w:r>
        <w:rPr>
          <w:rFonts w:cs="Arial"/>
          <w:b/>
        </w:rPr>
        <w:t>Front doo</w:t>
      </w:r>
      <w:r w:rsidR="00033B10">
        <w:rPr>
          <w:rFonts w:cs="Arial"/>
          <w:b/>
        </w:rPr>
        <w:t xml:space="preserve">r </w:t>
      </w:r>
      <w:r w:rsidR="006E1E3C" w:rsidRPr="006E1E3C">
        <w:rPr>
          <w:rFonts w:cs="Arial"/>
          <w:b/>
        </w:rPr>
        <w:t>Flow Chart</w:t>
      </w:r>
    </w:p>
    <w:p w14:paraId="100AAA45" w14:textId="77777777" w:rsidR="006E1E3C" w:rsidRDefault="006E1E3C" w:rsidP="006E1E3C">
      <w:pPr>
        <w:pStyle w:val="ListParagraph"/>
        <w:numPr>
          <w:ilvl w:val="0"/>
          <w:numId w:val="4"/>
        </w:numPr>
        <w:shd w:val="clear" w:color="auto" w:fill="FFFFFF"/>
        <w:autoSpaceDE w:val="0"/>
        <w:autoSpaceDN w:val="0"/>
        <w:adjustRightInd w:val="0"/>
        <w:spacing w:after="0"/>
        <w:jc w:val="both"/>
        <w:rPr>
          <w:rFonts w:cs="Arial"/>
          <w:b/>
        </w:rPr>
      </w:pPr>
      <w:r w:rsidRPr="006E1E3C">
        <w:rPr>
          <w:rFonts w:cs="Arial"/>
          <w:b/>
        </w:rPr>
        <w:t>LADO Contact form</w:t>
      </w:r>
    </w:p>
    <w:p w14:paraId="0432CDF8" w14:textId="6BB5AA2D" w:rsidR="00585A6F" w:rsidRPr="005F32D9" w:rsidRDefault="00A464A4" w:rsidP="00737644">
      <w:pPr>
        <w:pStyle w:val="ListParagraph"/>
        <w:numPr>
          <w:ilvl w:val="0"/>
          <w:numId w:val="4"/>
        </w:numPr>
        <w:shd w:val="clear" w:color="auto" w:fill="FFFFFF"/>
        <w:autoSpaceDE w:val="0"/>
        <w:autoSpaceDN w:val="0"/>
        <w:adjustRightInd w:val="0"/>
        <w:spacing w:after="0"/>
        <w:jc w:val="both"/>
        <w:rPr>
          <w:rFonts w:cs="Arial"/>
          <w:b/>
        </w:rPr>
      </w:pPr>
      <w:r w:rsidRPr="00233778">
        <w:rPr>
          <w:rFonts w:ascii="Arial" w:eastAsia="Times New Roman" w:hAnsi="Arial"/>
          <w:b/>
          <w:spacing w:val="10"/>
          <w:sz w:val="20"/>
          <w:szCs w:val="20"/>
          <w:lang w:val="en-US"/>
        </w:rPr>
        <w:t>Female Genital Mutilation - Mandatory Reporting</w:t>
      </w:r>
      <w:r>
        <w:rPr>
          <w:rFonts w:ascii="Arial" w:eastAsia="Times New Roman" w:hAnsi="Arial"/>
          <w:b/>
          <w:spacing w:val="10"/>
          <w:sz w:val="20"/>
          <w:szCs w:val="20"/>
          <w:lang w:val="en-US"/>
        </w:rPr>
        <w:t xml:space="preserve"> Form</w:t>
      </w:r>
    </w:p>
    <w:p w14:paraId="334E661A" w14:textId="032B16A9" w:rsidR="005F32D9" w:rsidRPr="00287AEA" w:rsidRDefault="006E58D8" w:rsidP="00737644">
      <w:pPr>
        <w:pStyle w:val="ListParagraph"/>
        <w:numPr>
          <w:ilvl w:val="0"/>
          <w:numId w:val="4"/>
        </w:numPr>
        <w:shd w:val="clear" w:color="auto" w:fill="FFFFFF"/>
        <w:autoSpaceDE w:val="0"/>
        <w:autoSpaceDN w:val="0"/>
        <w:adjustRightInd w:val="0"/>
        <w:spacing w:after="0"/>
        <w:jc w:val="both"/>
        <w:rPr>
          <w:rFonts w:cs="Arial"/>
          <w:b/>
        </w:rPr>
      </w:pPr>
      <w:r>
        <w:rPr>
          <w:rFonts w:ascii="Arial" w:eastAsia="Times New Roman" w:hAnsi="Arial"/>
          <w:b/>
          <w:spacing w:val="10"/>
          <w:sz w:val="20"/>
          <w:szCs w:val="20"/>
          <w:lang w:val="en-US"/>
        </w:rPr>
        <w:t>NSPCC</w:t>
      </w:r>
    </w:p>
    <w:p w14:paraId="0AC6D371" w14:textId="1F12D948" w:rsidR="00287AEA" w:rsidRDefault="00287AEA" w:rsidP="00737644">
      <w:pPr>
        <w:pStyle w:val="ListParagraph"/>
        <w:numPr>
          <w:ilvl w:val="0"/>
          <w:numId w:val="4"/>
        </w:numPr>
        <w:shd w:val="clear" w:color="auto" w:fill="FFFFFF"/>
        <w:autoSpaceDE w:val="0"/>
        <w:autoSpaceDN w:val="0"/>
        <w:adjustRightInd w:val="0"/>
        <w:spacing w:after="0"/>
        <w:jc w:val="both"/>
        <w:rPr>
          <w:rFonts w:cs="Arial"/>
          <w:b/>
        </w:rPr>
      </w:pPr>
      <w:r>
        <w:rPr>
          <w:rFonts w:cs="Arial"/>
          <w:b/>
        </w:rPr>
        <w:t xml:space="preserve"> Link to make a referral to the prevent team </w:t>
      </w:r>
      <w:hyperlink r:id="rId12" w:history="1">
        <w:r w:rsidRPr="00DE6223">
          <w:rPr>
            <w:rStyle w:val="Hyperlink"/>
            <w:rFonts w:cs="Arial"/>
            <w:b/>
          </w:rPr>
          <w:t>https://www.gov.uk/guidance/making-a-referral-to-prevent</w:t>
        </w:r>
      </w:hyperlink>
    </w:p>
    <w:p w14:paraId="4D906659" w14:textId="3C4D1C68" w:rsidR="00287AEA" w:rsidRPr="00287AEA" w:rsidRDefault="00287AEA" w:rsidP="00287AEA">
      <w:pPr>
        <w:shd w:val="clear" w:color="auto" w:fill="FFFFFF"/>
        <w:autoSpaceDE w:val="0"/>
        <w:autoSpaceDN w:val="0"/>
        <w:adjustRightInd w:val="0"/>
        <w:spacing w:after="0"/>
        <w:jc w:val="both"/>
        <w:rPr>
          <w:rFonts w:cs="Arial"/>
          <w:b/>
        </w:rPr>
      </w:pPr>
    </w:p>
    <w:p w14:paraId="2C145FB6" w14:textId="77777777" w:rsidR="00A46FBC" w:rsidRDefault="00A46FBC" w:rsidP="00A46FBC">
      <w:pPr>
        <w:shd w:val="clear" w:color="auto" w:fill="FFFFFF"/>
        <w:autoSpaceDE w:val="0"/>
        <w:autoSpaceDN w:val="0"/>
        <w:adjustRightInd w:val="0"/>
        <w:spacing w:after="0"/>
        <w:jc w:val="both"/>
        <w:rPr>
          <w:rFonts w:cs="Arial"/>
          <w:b/>
        </w:rPr>
      </w:pPr>
    </w:p>
    <w:p w14:paraId="24A8A0EF" w14:textId="77777777" w:rsidR="00A46FBC" w:rsidRPr="00A46FBC" w:rsidRDefault="00A46FBC" w:rsidP="00A46FBC">
      <w:pPr>
        <w:shd w:val="clear" w:color="auto" w:fill="FFFFFF"/>
        <w:autoSpaceDE w:val="0"/>
        <w:autoSpaceDN w:val="0"/>
        <w:adjustRightInd w:val="0"/>
        <w:spacing w:after="0"/>
        <w:jc w:val="both"/>
        <w:rPr>
          <w:rFonts w:cs="Arial"/>
          <w:b/>
        </w:rPr>
      </w:pPr>
    </w:p>
    <w:sectPr w:rsidR="00A46FBC" w:rsidRPr="00A46FBC" w:rsidSect="00386F50">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8321" w14:textId="77777777" w:rsidR="00386F50" w:rsidRDefault="00386F50" w:rsidP="00386F50">
      <w:pPr>
        <w:spacing w:before="0" w:after="0"/>
      </w:pPr>
      <w:r>
        <w:separator/>
      </w:r>
    </w:p>
  </w:endnote>
  <w:endnote w:type="continuationSeparator" w:id="0">
    <w:p w14:paraId="40299851" w14:textId="77777777" w:rsidR="00386F50" w:rsidRDefault="00386F50" w:rsidP="00386F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C62A" w14:textId="77777777" w:rsidR="00386F50" w:rsidRDefault="00386F50" w:rsidP="00386F50">
      <w:pPr>
        <w:spacing w:before="0" w:after="0"/>
      </w:pPr>
      <w:r>
        <w:separator/>
      </w:r>
    </w:p>
  </w:footnote>
  <w:footnote w:type="continuationSeparator" w:id="0">
    <w:p w14:paraId="3FAA5D10" w14:textId="77777777" w:rsidR="00386F50" w:rsidRDefault="00386F50" w:rsidP="00386F5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4DC8" w14:textId="46D03FCF" w:rsidR="00386F50" w:rsidRDefault="004271D2" w:rsidP="004271D2">
    <w:pPr>
      <w:spacing w:before="100" w:beforeAutospacing="1" w:after="100" w:afterAutospacing="1"/>
    </w:pPr>
    <w:r w:rsidRPr="004271D2">
      <w:rPr>
        <w:rFonts w:ascii="Times New Roman" w:hAnsi="Times New Roman"/>
        <w:noProof/>
        <w:sz w:val="24"/>
      </w:rPr>
      <w:drawing>
        <wp:inline distT="0" distB="0" distL="0" distR="0" wp14:anchorId="125B2A1E" wp14:editId="0A36D0CC">
          <wp:extent cx="1754347" cy="564515"/>
          <wp:effectExtent l="0" t="0" r="0" b="6985"/>
          <wp:docPr id="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1837060" cy="5911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1186"/>
    <w:multiLevelType w:val="hybridMultilevel"/>
    <w:tmpl w:val="54DE491A"/>
    <w:lvl w:ilvl="0" w:tplc="F55C6C7E">
      <w:start w:val="1"/>
      <w:numFmt w:val="bullet"/>
      <w:lvlText w:val=""/>
      <w:lvlJc w:val="left"/>
      <w:pPr>
        <w:tabs>
          <w:tab w:val="num" w:pos="786"/>
        </w:tabs>
        <w:ind w:left="78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4468B5"/>
    <w:multiLevelType w:val="hybridMultilevel"/>
    <w:tmpl w:val="4B847A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473EC9"/>
    <w:multiLevelType w:val="multilevel"/>
    <w:tmpl w:val="9D3E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50177"/>
    <w:multiLevelType w:val="multilevel"/>
    <w:tmpl w:val="D0BC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E210F6"/>
    <w:multiLevelType w:val="multilevel"/>
    <w:tmpl w:val="9D3E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B5651"/>
    <w:multiLevelType w:val="hybridMultilevel"/>
    <w:tmpl w:val="39F24C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A9F75D0"/>
    <w:multiLevelType w:val="hybridMultilevel"/>
    <w:tmpl w:val="2138C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FB046E"/>
    <w:multiLevelType w:val="hybridMultilevel"/>
    <w:tmpl w:val="501E2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154867"/>
    <w:multiLevelType w:val="hybridMultilevel"/>
    <w:tmpl w:val="A666360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D252CE"/>
    <w:multiLevelType w:val="hybridMultilevel"/>
    <w:tmpl w:val="71AA1002"/>
    <w:lvl w:ilvl="0" w:tplc="4CB41CAC">
      <w:start w:val="2"/>
      <w:numFmt w:val="decimal"/>
      <w:lvlText w:val="%1."/>
      <w:lvlJc w:val="left"/>
      <w:pPr>
        <w:tabs>
          <w:tab w:val="num" w:pos="218"/>
        </w:tabs>
        <w:ind w:left="218" w:hanging="360"/>
      </w:pPr>
    </w:lvl>
    <w:lvl w:ilvl="1" w:tplc="08090001">
      <w:numFmt w:val="decimal"/>
      <w:lvlText w:val=""/>
      <w:lvlJc w:val="left"/>
      <w:pPr>
        <w:tabs>
          <w:tab w:val="num" w:pos="938"/>
        </w:tabs>
        <w:ind w:left="938" w:hanging="360"/>
      </w:pPr>
      <w:rPr>
        <w:rFonts w:ascii="Symbol" w:hAnsi="Symbol" w:cs="Symbol" w:hint="default"/>
      </w:rPr>
    </w:lvl>
    <w:lvl w:ilvl="2" w:tplc="0809001B">
      <w:start w:val="1"/>
      <w:numFmt w:val="lowerRoman"/>
      <w:lvlText w:val="%3."/>
      <w:lvlJc w:val="right"/>
      <w:pPr>
        <w:tabs>
          <w:tab w:val="num" w:pos="1658"/>
        </w:tabs>
        <w:ind w:left="1658" w:hanging="180"/>
      </w:pPr>
    </w:lvl>
    <w:lvl w:ilvl="3" w:tplc="0809000F">
      <w:start w:val="1"/>
      <w:numFmt w:val="decimal"/>
      <w:lvlText w:val="%4."/>
      <w:lvlJc w:val="left"/>
      <w:pPr>
        <w:tabs>
          <w:tab w:val="num" w:pos="2378"/>
        </w:tabs>
        <w:ind w:left="2378" w:hanging="360"/>
      </w:pPr>
    </w:lvl>
    <w:lvl w:ilvl="4" w:tplc="08090019">
      <w:start w:val="1"/>
      <w:numFmt w:val="lowerLetter"/>
      <w:lvlText w:val="%5."/>
      <w:lvlJc w:val="left"/>
      <w:pPr>
        <w:tabs>
          <w:tab w:val="num" w:pos="3098"/>
        </w:tabs>
        <w:ind w:left="3098" w:hanging="360"/>
      </w:pPr>
    </w:lvl>
    <w:lvl w:ilvl="5" w:tplc="0809001B">
      <w:start w:val="1"/>
      <w:numFmt w:val="lowerRoman"/>
      <w:lvlText w:val="%6."/>
      <w:lvlJc w:val="right"/>
      <w:pPr>
        <w:tabs>
          <w:tab w:val="num" w:pos="3818"/>
        </w:tabs>
        <w:ind w:left="3818" w:hanging="180"/>
      </w:pPr>
    </w:lvl>
    <w:lvl w:ilvl="6" w:tplc="0809000F">
      <w:start w:val="1"/>
      <w:numFmt w:val="decimal"/>
      <w:lvlText w:val="%7."/>
      <w:lvlJc w:val="left"/>
      <w:pPr>
        <w:tabs>
          <w:tab w:val="num" w:pos="4538"/>
        </w:tabs>
        <w:ind w:left="4538" w:hanging="360"/>
      </w:pPr>
    </w:lvl>
    <w:lvl w:ilvl="7" w:tplc="08090019">
      <w:start w:val="1"/>
      <w:numFmt w:val="lowerLetter"/>
      <w:lvlText w:val="%8."/>
      <w:lvlJc w:val="left"/>
      <w:pPr>
        <w:tabs>
          <w:tab w:val="num" w:pos="5258"/>
        </w:tabs>
        <w:ind w:left="5258" w:hanging="360"/>
      </w:pPr>
    </w:lvl>
    <w:lvl w:ilvl="8" w:tplc="0809001B">
      <w:start w:val="1"/>
      <w:numFmt w:val="lowerRoman"/>
      <w:lvlText w:val="%9."/>
      <w:lvlJc w:val="right"/>
      <w:pPr>
        <w:tabs>
          <w:tab w:val="num" w:pos="5978"/>
        </w:tabs>
        <w:ind w:left="5978" w:hanging="180"/>
      </w:pPr>
    </w:lvl>
  </w:abstractNum>
  <w:abstractNum w:abstractNumId="10" w15:restartNumberingAfterBreak="0">
    <w:nsid w:val="6474761A"/>
    <w:multiLevelType w:val="hybridMultilevel"/>
    <w:tmpl w:val="599E60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6F22EF2"/>
    <w:multiLevelType w:val="hybridMultilevel"/>
    <w:tmpl w:val="918AF7CA"/>
    <w:lvl w:ilvl="0" w:tplc="08090001">
      <w:numFmt w:val="decimal"/>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6C1C4F9E"/>
    <w:multiLevelType w:val="hybridMultilevel"/>
    <w:tmpl w:val="37066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BF26FC"/>
    <w:multiLevelType w:val="multilevel"/>
    <w:tmpl w:val="83CE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4609802">
    <w:abstractNumId w:val="4"/>
  </w:num>
  <w:num w:numId="2" w16cid:durableId="209340099">
    <w:abstractNumId w:val="8"/>
  </w:num>
  <w:num w:numId="3" w16cid:durableId="1353996711">
    <w:abstractNumId w:val="1"/>
  </w:num>
  <w:num w:numId="4" w16cid:durableId="319162138">
    <w:abstractNumId w:val="10"/>
  </w:num>
  <w:num w:numId="5" w16cid:durableId="565578557">
    <w:abstractNumId w:val="6"/>
  </w:num>
  <w:num w:numId="6" w16cid:durableId="1904639220">
    <w:abstractNumId w:val="7"/>
  </w:num>
  <w:num w:numId="7" w16cid:durableId="1837266077">
    <w:abstractNumId w:val="12"/>
  </w:num>
  <w:num w:numId="8" w16cid:durableId="1543177784">
    <w:abstractNumId w:val="13"/>
  </w:num>
  <w:num w:numId="9" w16cid:durableId="1462845648">
    <w:abstractNumId w:val="3"/>
  </w:num>
  <w:num w:numId="10" w16cid:durableId="347563978">
    <w:abstractNumId w:val="2"/>
  </w:num>
  <w:num w:numId="11" w16cid:durableId="206114741">
    <w:abstractNumId w:val="0"/>
  </w:num>
  <w:num w:numId="12" w16cid:durableId="236865496">
    <w:abstractNumId w:val="9"/>
  </w:num>
  <w:num w:numId="13" w16cid:durableId="11357574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86630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6B"/>
    <w:rsid w:val="000244A1"/>
    <w:rsid w:val="00033B10"/>
    <w:rsid w:val="00114D22"/>
    <w:rsid w:val="0019361F"/>
    <w:rsid w:val="001C188A"/>
    <w:rsid w:val="001E1C76"/>
    <w:rsid w:val="00284233"/>
    <w:rsid w:val="0028435B"/>
    <w:rsid w:val="00287AEA"/>
    <w:rsid w:val="00296D4C"/>
    <w:rsid w:val="002D339A"/>
    <w:rsid w:val="00386F50"/>
    <w:rsid w:val="003A14DD"/>
    <w:rsid w:val="003D2CDB"/>
    <w:rsid w:val="004271D2"/>
    <w:rsid w:val="004B688B"/>
    <w:rsid w:val="004C27F1"/>
    <w:rsid w:val="00511046"/>
    <w:rsid w:val="00585A6F"/>
    <w:rsid w:val="005F32D9"/>
    <w:rsid w:val="00667AAE"/>
    <w:rsid w:val="006A1F61"/>
    <w:rsid w:val="006E1E3C"/>
    <w:rsid w:val="006E58D8"/>
    <w:rsid w:val="007267FE"/>
    <w:rsid w:val="00737644"/>
    <w:rsid w:val="007564EA"/>
    <w:rsid w:val="007A4FEF"/>
    <w:rsid w:val="007C41CC"/>
    <w:rsid w:val="00855960"/>
    <w:rsid w:val="00881BFB"/>
    <w:rsid w:val="008D146B"/>
    <w:rsid w:val="0097515B"/>
    <w:rsid w:val="009865AE"/>
    <w:rsid w:val="009D2FE3"/>
    <w:rsid w:val="009E2BCA"/>
    <w:rsid w:val="00A07053"/>
    <w:rsid w:val="00A464A4"/>
    <w:rsid w:val="00A46FBC"/>
    <w:rsid w:val="00A87C7B"/>
    <w:rsid w:val="00AF6AB3"/>
    <w:rsid w:val="00B50FF0"/>
    <w:rsid w:val="00B6394D"/>
    <w:rsid w:val="00C821DC"/>
    <w:rsid w:val="00D0362E"/>
    <w:rsid w:val="00D86B3F"/>
    <w:rsid w:val="00DF6A0A"/>
    <w:rsid w:val="00E16626"/>
    <w:rsid w:val="00E4109F"/>
    <w:rsid w:val="00E731C5"/>
    <w:rsid w:val="00EE3C39"/>
    <w:rsid w:val="00F87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C75625"/>
  <w15:chartTrackingRefBased/>
  <w15:docId w15:val="{9E4D88A9-098C-4AC9-B177-3CCF989E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46B"/>
    <w:pPr>
      <w:spacing w:before="240" w:after="240" w:line="240" w:lineRule="auto"/>
    </w:pPr>
    <w:rPr>
      <w:rFonts w:ascii="Arial" w:eastAsia="Times New Roman" w:hAnsi="Arial" w:cs="Times New Roman"/>
      <w:szCs w:val="24"/>
      <w:lang w:eastAsia="en-GB"/>
    </w:rPr>
  </w:style>
  <w:style w:type="paragraph" w:styleId="Heading1">
    <w:name w:val="heading 1"/>
    <w:basedOn w:val="Normal"/>
    <w:link w:val="Heading1Char"/>
    <w:qFormat/>
    <w:rsid w:val="009E2BCA"/>
    <w:pPr>
      <w:spacing w:before="100" w:beforeAutospacing="1" w:after="100" w:afterAutospacing="1"/>
      <w:jc w:val="center"/>
      <w:outlineLvl w:val="0"/>
    </w:pPr>
    <w:rPr>
      <w:b/>
      <w:bCs/>
      <w:kern w:val="36"/>
      <w:sz w:val="32"/>
      <w:szCs w:val="48"/>
    </w:rPr>
  </w:style>
  <w:style w:type="paragraph" w:styleId="Heading2">
    <w:name w:val="heading 2"/>
    <w:basedOn w:val="Normal"/>
    <w:next w:val="Normal"/>
    <w:link w:val="Heading2Char"/>
    <w:uiPriority w:val="9"/>
    <w:semiHidden/>
    <w:unhideWhenUsed/>
    <w:qFormat/>
    <w:rsid w:val="00A464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D146B"/>
    <w:rPr>
      <w:b/>
      <w:bCs/>
    </w:rPr>
  </w:style>
  <w:style w:type="paragraph" w:styleId="ListParagraph">
    <w:name w:val="List Paragraph"/>
    <w:basedOn w:val="Normal"/>
    <w:uiPriority w:val="34"/>
    <w:qFormat/>
    <w:rsid w:val="008D146B"/>
    <w:pPr>
      <w:spacing w:before="0" w:after="200" w:line="276" w:lineRule="auto"/>
      <w:ind w:left="720"/>
      <w:contextualSpacing/>
    </w:pPr>
    <w:rPr>
      <w:rFonts w:ascii="Calibri" w:eastAsia="Calibri" w:hAnsi="Calibri"/>
      <w:szCs w:val="22"/>
      <w:lang w:eastAsia="en-US"/>
    </w:rPr>
  </w:style>
  <w:style w:type="character" w:styleId="Hyperlink">
    <w:name w:val="Hyperlink"/>
    <w:basedOn w:val="DefaultParagraphFont"/>
    <w:uiPriority w:val="99"/>
    <w:unhideWhenUsed/>
    <w:rsid w:val="008D146B"/>
    <w:rPr>
      <w:color w:val="0563C1" w:themeColor="hyperlink"/>
      <w:u w:val="single"/>
    </w:rPr>
  </w:style>
  <w:style w:type="character" w:styleId="UnresolvedMention">
    <w:name w:val="Unresolved Mention"/>
    <w:basedOn w:val="DefaultParagraphFont"/>
    <w:uiPriority w:val="99"/>
    <w:semiHidden/>
    <w:unhideWhenUsed/>
    <w:rsid w:val="008D146B"/>
    <w:rPr>
      <w:color w:val="605E5C"/>
      <w:shd w:val="clear" w:color="auto" w:fill="E1DFDD"/>
    </w:rPr>
  </w:style>
  <w:style w:type="paragraph" w:styleId="NormalWeb">
    <w:name w:val="Normal (Web)"/>
    <w:basedOn w:val="Normal"/>
    <w:uiPriority w:val="99"/>
    <w:rsid w:val="008D146B"/>
    <w:pPr>
      <w:spacing w:before="100" w:beforeAutospacing="1" w:after="100" w:afterAutospacing="1" w:line="336" w:lineRule="auto"/>
    </w:pPr>
  </w:style>
  <w:style w:type="paragraph" w:styleId="z-TopofForm">
    <w:name w:val="HTML Top of Form"/>
    <w:basedOn w:val="Normal"/>
    <w:next w:val="Normal"/>
    <w:link w:val="z-TopofFormChar"/>
    <w:hidden/>
    <w:rsid w:val="008D146B"/>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8D146B"/>
    <w:rPr>
      <w:rFonts w:ascii="Arial" w:eastAsia="Times New Roman" w:hAnsi="Arial" w:cs="Arial"/>
      <w:vanish/>
      <w:sz w:val="16"/>
      <w:szCs w:val="16"/>
      <w:lang w:eastAsia="en-GB"/>
    </w:rPr>
  </w:style>
  <w:style w:type="character" w:customStyle="1" w:styleId="Heading1Char">
    <w:name w:val="Heading 1 Char"/>
    <w:basedOn w:val="DefaultParagraphFont"/>
    <w:link w:val="Heading1"/>
    <w:rsid w:val="009E2BCA"/>
    <w:rPr>
      <w:rFonts w:ascii="Arial" w:eastAsia="Times New Roman" w:hAnsi="Arial" w:cs="Times New Roman"/>
      <w:b/>
      <w:bCs/>
      <w:kern w:val="36"/>
      <w:sz w:val="32"/>
      <w:szCs w:val="48"/>
      <w:lang w:eastAsia="en-GB"/>
    </w:rPr>
  </w:style>
  <w:style w:type="paragraph" w:styleId="NoSpacing">
    <w:name w:val="No Spacing"/>
    <w:uiPriority w:val="1"/>
    <w:qFormat/>
    <w:rsid w:val="009E2BCA"/>
    <w:pPr>
      <w:spacing w:after="0" w:line="240" w:lineRule="auto"/>
    </w:pPr>
    <w:rPr>
      <w:rFonts w:ascii="Arial" w:eastAsia="Times New Roman" w:hAnsi="Arial" w:cs="Times New Roman"/>
      <w:szCs w:val="24"/>
      <w:lang w:eastAsia="en-GB"/>
    </w:rPr>
  </w:style>
  <w:style w:type="character" w:customStyle="1" w:styleId="Heading2Char">
    <w:name w:val="Heading 2 Char"/>
    <w:basedOn w:val="DefaultParagraphFont"/>
    <w:link w:val="Heading2"/>
    <w:rsid w:val="00A464A4"/>
    <w:rPr>
      <w:rFonts w:asciiTheme="majorHAnsi" w:eastAsiaTheme="majorEastAsia" w:hAnsiTheme="majorHAnsi" w:cstheme="majorBidi"/>
      <w:color w:val="2F5496" w:themeColor="accent1" w:themeShade="BF"/>
      <w:sz w:val="26"/>
      <w:szCs w:val="26"/>
      <w:lang w:eastAsia="en-GB"/>
    </w:rPr>
  </w:style>
  <w:style w:type="paragraph" w:styleId="Header">
    <w:name w:val="header"/>
    <w:basedOn w:val="Normal"/>
    <w:link w:val="HeaderChar"/>
    <w:uiPriority w:val="99"/>
    <w:unhideWhenUsed/>
    <w:rsid w:val="00386F50"/>
    <w:pPr>
      <w:tabs>
        <w:tab w:val="center" w:pos="4513"/>
        <w:tab w:val="right" w:pos="9026"/>
      </w:tabs>
      <w:spacing w:before="0" w:after="0"/>
    </w:pPr>
  </w:style>
  <w:style w:type="character" w:customStyle="1" w:styleId="HeaderChar">
    <w:name w:val="Header Char"/>
    <w:basedOn w:val="DefaultParagraphFont"/>
    <w:link w:val="Header"/>
    <w:uiPriority w:val="99"/>
    <w:rsid w:val="00386F50"/>
    <w:rPr>
      <w:rFonts w:ascii="Arial" w:eastAsia="Times New Roman" w:hAnsi="Arial" w:cs="Times New Roman"/>
      <w:szCs w:val="24"/>
      <w:lang w:eastAsia="en-GB"/>
    </w:rPr>
  </w:style>
  <w:style w:type="paragraph" w:styleId="Footer">
    <w:name w:val="footer"/>
    <w:basedOn w:val="Normal"/>
    <w:link w:val="FooterChar"/>
    <w:uiPriority w:val="99"/>
    <w:unhideWhenUsed/>
    <w:rsid w:val="00386F50"/>
    <w:pPr>
      <w:tabs>
        <w:tab w:val="center" w:pos="4513"/>
        <w:tab w:val="right" w:pos="9026"/>
      </w:tabs>
      <w:spacing w:before="0" w:after="0"/>
    </w:pPr>
  </w:style>
  <w:style w:type="character" w:customStyle="1" w:styleId="FooterChar">
    <w:name w:val="Footer Char"/>
    <w:basedOn w:val="DefaultParagraphFont"/>
    <w:link w:val="Footer"/>
    <w:uiPriority w:val="99"/>
    <w:rsid w:val="00386F50"/>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19915">
      <w:bodyDiv w:val="1"/>
      <w:marLeft w:val="0"/>
      <w:marRight w:val="0"/>
      <w:marTop w:val="0"/>
      <w:marBottom w:val="0"/>
      <w:divBdr>
        <w:top w:val="none" w:sz="0" w:space="0" w:color="auto"/>
        <w:left w:val="none" w:sz="0" w:space="0" w:color="auto"/>
        <w:bottom w:val="none" w:sz="0" w:space="0" w:color="auto"/>
        <w:right w:val="none" w:sz="0" w:space="0" w:color="auto"/>
      </w:divBdr>
    </w:div>
    <w:div w:id="736318887">
      <w:bodyDiv w:val="1"/>
      <w:marLeft w:val="0"/>
      <w:marRight w:val="0"/>
      <w:marTop w:val="0"/>
      <w:marBottom w:val="0"/>
      <w:divBdr>
        <w:top w:val="none" w:sz="0" w:space="0" w:color="auto"/>
        <w:left w:val="none" w:sz="0" w:space="0" w:color="auto"/>
        <w:bottom w:val="none" w:sz="0" w:space="0" w:color="auto"/>
        <w:right w:val="none" w:sz="0" w:space="0" w:color="auto"/>
      </w:divBdr>
    </w:div>
    <w:div w:id="794327426">
      <w:bodyDiv w:val="1"/>
      <w:marLeft w:val="0"/>
      <w:marRight w:val="0"/>
      <w:marTop w:val="0"/>
      <w:marBottom w:val="0"/>
      <w:divBdr>
        <w:top w:val="none" w:sz="0" w:space="0" w:color="auto"/>
        <w:left w:val="none" w:sz="0" w:space="0" w:color="auto"/>
        <w:bottom w:val="none" w:sz="0" w:space="0" w:color="auto"/>
        <w:right w:val="none" w:sz="0" w:space="0" w:color="auto"/>
      </w:divBdr>
    </w:div>
    <w:div w:id="1022782554">
      <w:bodyDiv w:val="1"/>
      <w:marLeft w:val="0"/>
      <w:marRight w:val="0"/>
      <w:marTop w:val="0"/>
      <w:marBottom w:val="0"/>
      <w:divBdr>
        <w:top w:val="none" w:sz="0" w:space="0" w:color="auto"/>
        <w:left w:val="none" w:sz="0" w:space="0" w:color="auto"/>
        <w:bottom w:val="none" w:sz="0" w:space="0" w:color="auto"/>
        <w:right w:val="none" w:sz="0" w:space="0" w:color="auto"/>
      </w:divBdr>
    </w:div>
    <w:div w:id="1367632420">
      <w:bodyDiv w:val="1"/>
      <w:marLeft w:val="0"/>
      <w:marRight w:val="0"/>
      <w:marTop w:val="0"/>
      <w:marBottom w:val="0"/>
      <w:divBdr>
        <w:top w:val="none" w:sz="0" w:space="0" w:color="auto"/>
        <w:left w:val="none" w:sz="0" w:space="0" w:color="auto"/>
        <w:bottom w:val="none" w:sz="0" w:space="0" w:color="auto"/>
        <w:right w:val="none" w:sz="0" w:space="0" w:color="auto"/>
      </w:divBdr>
    </w:div>
    <w:div w:id="211682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drensedt@leeds.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uidance/making-a-referral-to-prevent" TargetMode="External"/><Relationship Id="rId12" Type="http://schemas.openxmlformats.org/officeDocument/2006/relationships/hyperlink" Target="https://www.gov.uk/guidance/making-a-referral-to-prev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edsscp.org.uk/practitioners/safeguarding-topics/risk-identification-too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ADO@leeds.gov.uk" TargetMode="External"/><Relationship Id="rId4" Type="http://schemas.openxmlformats.org/officeDocument/2006/relationships/webSettings" Target="webSettings.xml"/><Relationship Id="rId9" Type="http://schemas.openxmlformats.org/officeDocument/2006/relationships/hyperlink" Target="mailto:LADO@leeds.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9</Pages>
  <Words>3050</Words>
  <Characters>17388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2019-07-05T10:28:00Z</cp:lastPrinted>
  <dcterms:created xsi:type="dcterms:W3CDTF">2024-02-05T12:21:00Z</dcterms:created>
  <dcterms:modified xsi:type="dcterms:W3CDTF">2024-03-18T11:50:00Z</dcterms:modified>
</cp:coreProperties>
</file>